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0A515B" w14:textId="77777777" w:rsidR="00984BC9" w:rsidRPr="005D0687" w:rsidRDefault="005D36BA" w:rsidP="008B6BFF">
      <w:pPr>
        <w:pStyle w:val="Naslov1"/>
        <w:jc w:val="both"/>
        <w:rPr>
          <w:rFonts w:ascii="Tahoma" w:hAnsi="Tahoma" w:cs="Tahoma"/>
          <w:sz w:val="20"/>
          <w:szCs w:val="20"/>
        </w:rPr>
      </w:pPr>
      <w:r w:rsidRPr="005D0687">
        <w:rPr>
          <w:rFonts w:ascii="Tahoma" w:hAnsi="Tahoma" w:cs="Tahoma"/>
          <w:noProof/>
          <w:sz w:val="20"/>
          <w:szCs w:val="20"/>
        </w:rPr>
        <w:drawing>
          <wp:anchor distT="0" distB="0" distL="114300" distR="114300" simplePos="0" relativeHeight="251657728" behindDoc="1" locked="0" layoutInCell="1" allowOverlap="1" wp14:anchorId="514BD792" wp14:editId="6599E7DC">
            <wp:simplePos x="0" y="0"/>
            <wp:positionH relativeFrom="column">
              <wp:posOffset>3785870</wp:posOffset>
            </wp:positionH>
            <wp:positionV relativeFrom="paragraph">
              <wp:posOffset>0</wp:posOffset>
            </wp:positionV>
            <wp:extent cx="944880" cy="824230"/>
            <wp:effectExtent l="0" t="0" r="7620" b="0"/>
            <wp:wrapTight wrapText="bothSides">
              <wp:wrapPolygon edited="0">
                <wp:start x="0" y="0"/>
                <wp:lineTo x="0" y="20968"/>
                <wp:lineTo x="21339" y="20968"/>
                <wp:lineTo x="21339" y="0"/>
                <wp:lineTo x="0" y="0"/>
              </wp:wrapPolygon>
            </wp:wrapTight>
            <wp:docPr id="2" name="Slika 2" descr="PD Velenje_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D Velenje_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44880" cy="824230"/>
                    </a:xfrm>
                    <a:prstGeom prst="rect">
                      <a:avLst/>
                    </a:prstGeom>
                    <a:noFill/>
                  </pic:spPr>
                </pic:pic>
              </a:graphicData>
            </a:graphic>
            <wp14:sizeRelH relativeFrom="page">
              <wp14:pctWidth>0</wp14:pctWidth>
            </wp14:sizeRelH>
            <wp14:sizeRelV relativeFrom="page">
              <wp14:pctHeight>0</wp14:pctHeight>
            </wp14:sizeRelV>
          </wp:anchor>
        </w:drawing>
      </w:r>
      <w:r w:rsidRPr="00443A7B">
        <w:rPr>
          <w:rFonts w:asciiTheme="minorHAnsi" w:hAnsiTheme="minorHAnsi" w:cstheme="minorHAnsi"/>
          <w:noProof/>
        </w:rPr>
        <w:drawing>
          <wp:anchor distT="0" distB="0" distL="114300" distR="114300" simplePos="0" relativeHeight="251659776" behindDoc="0" locked="0" layoutInCell="1" allowOverlap="1" wp14:anchorId="5C60CB5F" wp14:editId="3948846F">
            <wp:simplePos x="0" y="0"/>
            <wp:positionH relativeFrom="margin">
              <wp:align>right</wp:align>
            </wp:positionH>
            <wp:positionV relativeFrom="paragraph">
              <wp:posOffset>-231140</wp:posOffset>
            </wp:positionV>
            <wp:extent cx="693420" cy="997585"/>
            <wp:effectExtent l="0" t="0" r="0" b="0"/>
            <wp:wrapNone/>
            <wp:docPr id="1568635326" name="Slika 1568635326" descr="Slika, ki vsebuje besede besedilo, simbol, logotip, emblem&#10;&#10;Opis je samodejno ustvarj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8635326" name="Slika 1568635326" descr="Slika, ki vsebuje besede besedilo, simbol, logotip, emblem&#10;&#10;Opis je samodejno ustvarje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93420" cy="9975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84BC9" w:rsidRPr="005D0687">
        <w:rPr>
          <w:rFonts w:ascii="Tahoma" w:hAnsi="Tahoma" w:cs="Tahoma"/>
          <w:sz w:val="20"/>
          <w:szCs w:val="20"/>
        </w:rPr>
        <w:t xml:space="preserve">PLANINSKO DRUŠTVO VELENJE  </w:t>
      </w:r>
    </w:p>
    <w:p w14:paraId="41DFE9F9" w14:textId="77777777" w:rsidR="00891C79" w:rsidRDefault="00984BC9" w:rsidP="00891C79">
      <w:pPr>
        <w:ind w:left="-567"/>
        <w:jc w:val="both"/>
        <w:rPr>
          <w:rFonts w:ascii="Tahoma" w:hAnsi="Tahoma" w:cs="Tahoma"/>
          <w:i/>
        </w:rPr>
      </w:pPr>
      <w:r w:rsidRPr="005D0687">
        <w:rPr>
          <w:rFonts w:ascii="Tahoma" w:hAnsi="Tahoma" w:cs="Tahoma"/>
        </w:rPr>
        <w:t>Prešernova 22/d,</w:t>
      </w:r>
      <w:r w:rsidRPr="005D0687">
        <w:rPr>
          <w:rFonts w:ascii="Tahoma" w:hAnsi="Tahoma" w:cs="Tahoma"/>
          <w:i/>
        </w:rPr>
        <w:t xml:space="preserve">  tel.št. (03) 587-11-34</w:t>
      </w:r>
      <w:r w:rsidR="008B6BFF" w:rsidRPr="005D0687">
        <w:rPr>
          <w:rFonts w:ascii="Tahoma" w:hAnsi="Tahoma" w:cs="Tahoma"/>
          <w:i/>
        </w:rPr>
        <w:t xml:space="preserve"> </w:t>
      </w:r>
    </w:p>
    <w:p w14:paraId="461FCE19" w14:textId="77777777" w:rsidR="00891C79" w:rsidRPr="00891C79" w:rsidRDefault="00891C79" w:rsidP="00891C79">
      <w:pPr>
        <w:ind w:left="-567"/>
        <w:jc w:val="both"/>
        <w:rPr>
          <w:rStyle w:val="Hiperpovezava"/>
          <w:rFonts w:ascii="Tahoma" w:hAnsi="Tahoma" w:cs="Tahoma"/>
          <w:i/>
          <w:color w:val="auto"/>
          <w:u w:val="none"/>
        </w:rPr>
      </w:pPr>
      <w:hyperlink r:id="rId7" w:history="1">
        <w:r w:rsidRPr="000974BD">
          <w:rPr>
            <w:rStyle w:val="Hiperpovezava"/>
            <w:rFonts w:asciiTheme="minorHAnsi" w:hAnsiTheme="minorHAnsi" w:cstheme="minorHAnsi"/>
            <w:sz w:val="24"/>
            <w:szCs w:val="22"/>
          </w:rPr>
          <w:t>Info@pd-velenje.si</w:t>
        </w:r>
      </w:hyperlink>
      <w:r>
        <w:rPr>
          <w:rFonts w:asciiTheme="minorHAnsi" w:hAnsiTheme="minorHAnsi" w:cstheme="minorHAnsi"/>
          <w:sz w:val="24"/>
          <w:szCs w:val="22"/>
        </w:rPr>
        <w:t xml:space="preserve"> </w:t>
      </w:r>
    </w:p>
    <w:p w14:paraId="4D326A5A" w14:textId="77777777" w:rsidR="005D36BA" w:rsidRDefault="00984BC9" w:rsidP="008B6BFF">
      <w:pPr>
        <w:jc w:val="both"/>
        <w:rPr>
          <w:rFonts w:ascii="Tahoma" w:hAnsi="Tahoma" w:cs="Tahoma"/>
          <w:color w:val="000000"/>
        </w:rPr>
      </w:pPr>
      <w:r w:rsidRPr="005D0687">
        <w:rPr>
          <w:rFonts w:ascii="Tahoma" w:hAnsi="Tahoma" w:cs="Tahoma"/>
          <w:color w:val="000000"/>
        </w:rPr>
        <w:t xml:space="preserve">                                                                                                          </w:t>
      </w:r>
    </w:p>
    <w:p w14:paraId="2226CD4C" w14:textId="77777777" w:rsidR="005D36BA" w:rsidRDefault="005D36BA" w:rsidP="008B6BFF">
      <w:pPr>
        <w:jc w:val="both"/>
        <w:rPr>
          <w:rFonts w:ascii="Tahoma" w:hAnsi="Tahoma" w:cs="Tahoma"/>
          <w:color w:val="000000"/>
        </w:rPr>
      </w:pPr>
    </w:p>
    <w:p w14:paraId="459EA4D7" w14:textId="77777777" w:rsidR="005D36BA" w:rsidRDefault="005D36BA" w:rsidP="008B6BFF">
      <w:pPr>
        <w:jc w:val="both"/>
        <w:rPr>
          <w:rFonts w:ascii="Tahoma" w:hAnsi="Tahoma" w:cs="Tahoma"/>
          <w:color w:val="000000"/>
        </w:rPr>
      </w:pPr>
    </w:p>
    <w:p w14:paraId="7226A9D7" w14:textId="77777777" w:rsidR="00984BC9" w:rsidRPr="005D0687" w:rsidRDefault="00984BC9" w:rsidP="008B6BFF">
      <w:pPr>
        <w:jc w:val="both"/>
        <w:rPr>
          <w:rFonts w:ascii="Tahoma" w:hAnsi="Tahoma" w:cs="Tahoma"/>
          <w:color w:val="000000"/>
        </w:rPr>
      </w:pPr>
      <w:r w:rsidRPr="005D0687">
        <w:rPr>
          <w:rFonts w:ascii="Tahoma" w:hAnsi="Tahoma" w:cs="Tahoma"/>
          <w:color w:val="000000"/>
        </w:rPr>
        <w:t xml:space="preserve">      </w:t>
      </w:r>
      <w:r w:rsidRPr="005D0687">
        <w:rPr>
          <w:rFonts w:ascii="Tahoma" w:hAnsi="Tahoma" w:cs="Tahoma"/>
        </w:rPr>
        <w:t xml:space="preserve">   </w:t>
      </w:r>
    </w:p>
    <w:tbl>
      <w:tblPr>
        <w:tblW w:w="10128" w:type="dxa"/>
        <w:tblInd w:w="-522" w:type="dxa"/>
        <w:tblBorders>
          <w:top w:val="single" w:sz="24" w:space="0" w:color="auto"/>
          <w:left w:val="single" w:sz="24" w:space="0" w:color="auto"/>
          <w:bottom w:val="single" w:sz="24" w:space="0" w:color="auto"/>
          <w:right w:val="single" w:sz="24" w:space="0" w:color="auto"/>
          <w:insideH w:val="single" w:sz="8" w:space="0" w:color="auto"/>
          <w:insideV w:val="single" w:sz="24" w:space="0" w:color="auto"/>
        </w:tblBorders>
        <w:tblLayout w:type="fixed"/>
        <w:tblLook w:val="0000" w:firstRow="0" w:lastRow="0" w:firstColumn="0" w:lastColumn="0" w:noHBand="0" w:noVBand="0"/>
      </w:tblPr>
      <w:tblGrid>
        <w:gridCol w:w="3182"/>
        <w:gridCol w:w="6946"/>
      </w:tblGrid>
      <w:tr w:rsidR="00F10C6A" w:rsidRPr="005D0687" w14:paraId="0C8F939E" w14:textId="77777777" w:rsidTr="00F10C6A">
        <w:tc>
          <w:tcPr>
            <w:tcW w:w="10128" w:type="dxa"/>
            <w:gridSpan w:val="2"/>
            <w:tcBorders>
              <w:top w:val="single" w:sz="8" w:space="0" w:color="auto"/>
              <w:left w:val="single" w:sz="8" w:space="0" w:color="auto"/>
              <w:bottom w:val="single" w:sz="8" w:space="0" w:color="auto"/>
              <w:right w:val="single" w:sz="8" w:space="0" w:color="auto"/>
            </w:tcBorders>
            <w:shd w:val="clear" w:color="auto" w:fill="C5E0B3" w:themeFill="accent6" w:themeFillTint="66"/>
          </w:tcPr>
          <w:p w14:paraId="504E7FDC" w14:textId="77777777" w:rsidR="00F10C6A" w:rsidRPr="002309DB" w:rsidRDefault="006D2CDE" w:rsidP="00F10C6A">
            <w:pPr>
              <w:pStyle w:val="Naslov2"/>
              <w:rPr>
                <w:rFonts w:ascii="Tahoma" w:hAnsi="Tahoma" w:cs="Tahoma"/>
                <w:color w:val="385623" w:themeColor="accent6" w:themeShade="80"/>
                <w:sz w:val="28"/>
                <w:szCs w:val="28"/>
              </w:rPr>
            </w:pPr>
            <w:r>
              <w:rPr>
                <w:rFonts w:ascii="Tahoma" w:hAnsi="Tahoma" w:cs="Tahoma"/>
                <w:color w:val="385623" w:themeColor="accent6" w:themeShade="80"/>
                <w:sz w:val="28"/>
                <w:szCs w:val="28"/>
              </w:rPr>
              <w:t>sobota, 19. oktober</w:t>
            </w:r>
            <w:r w:rsidR="00144A7A" w:rsidRPr="002309DB">
              <w:rPr>
                <w:rFonts w:ascii="Tahoma" w:hAnsi="Tahoma" w:cs="Tahoma"/>
                <w:color w:val="385623" w:themeColor="accent6" w:themeShade="80"/>
                <w:sz w:val="28"/>
                <w:szCs w:val="28"/>
              </w:rPr>
              <w:t xml:space="preserve"> 2024</w:t>
            </w:r>
            <w:r w:rsidR="0099481B">
              <w:rPr>
                <w:rFonts w:ascii="Tahoma" w:hAnsi="Tahoma" w:cs="Tahoma"/>
                <w:color w:val="385623" w:themeColor="accent6" w:themeShade="80"/>
                <w:sz w:val="28"/>
                <w:szCs w:val="28"/>
              </w:rPr>
              <w:t>, ob 7.45</w:t>
            </w:r>
          </w:p>
          <w:p w14:paraId="6E8C0458" w14:textId="77777777" w:rsidR="00F10C6A" w:rsidRPr="005D0687" w:rsidRDefault="00F10C6A" w:rsidP="001E3309">
            <w:pPr>
              <w:jc w:val="center"/>
              <w:rPr>
                <w:rFonts w:ascii="Tahoma" w:hAnsi="Tahoma" w:cs="Tahoma"/>
                <w:b/>
                <w:bCs/>
                <w:color w:val="385623" w:themeColor="accent6" w:themeShade="80"/>
              </w:rPr>
            </w:pPr>
            <w:r w:rsidRPr="002309DB">
              <w:rPr>
                <w:rFonts w:ascii="Tahoma" w:hAnsi="Tahoma" w:cs="Tahoma"/>
                <w:b/>
                <w:bCs/>
                <w:color w:val="385623" w:themeColor="accent6" w:themeShade="80"/>
                <w:sz w:val="28"/>
                <w:szCs w:val="28"/>
              </w:rPr>
              <w:t>parkirišče pri Domu učencev</w:t>
            </w:r>
            <w:r w:rsidRPr="005D0687">
              <w:rPr>
                <w:rFonts w:ascii="Tahoma" w:hAnsi="Tahoma" w:cs="Tahoma"/>
                <w:b/>
                <w:bCs/>
                <w:color w:val="385623" w:themeColor="accent6" w:themeShade="80"/>
              </w:rPr>
              <w:t xml:space="preserve"> </w:t>
            </w:r>
          </w:p>
        </w:tc>
      </w:tr>
      <w:tr w:rsidR="00984BC9" w:rsidRPr="005D0687" w14:paraId="64E14553" w14:textId="77777777" w:rsidTr="002309DB">
        <w:trPr>
          <w:trHeight w:val="624"/>
        </w:trPr>
        <w:tc>
          <w:tcPr>
            <w:tcW w:w="10128" w:type="dxa"/>
            <w:gridSpan w:val="2"/>
            <w:tcBorders>
              <w:top w:val="single" w:sz="8" w:space="0" w:color="auto"/>
              <w:left w:val="single" w:sz="8" w:space="0" w:color="auto"/>
              <w:bottom w:val="single" w:sz="8" w:space="0" w:color="auto"/>
              <w:right w:val="single" w:sz="8" w:space="0" w:color="auto"/>
            </w:tcBorders>
            <w:vAlign w:val="center"/>
          </w:tcPr>
          <w:p w14:paraId="7B1EBA62" w14:textId="77777777" w:rsidR="002309DB" w:rsidRPr="002309DB" w:rsidRDefault="00A62CBC" w:rsidP="002309DB">
            <w:pPr>
              <w:jc w:val="center"/>
              <w:rPr>
                <w:rFonts w:ascii="Tahoma" w:hAnsi="Tahoma" w:cs="Tahoma"/>
                <w:b/>
                <w:color w:val="385623" w:themeColor="accent6" w:themeShade="80"/>
                <w:sz w:val="32"/>
                <w:szCs w:val="32"/>
              </w:rPr>
            </w:pPr>
            <w:r>
              <w:rPr>
                <w:rFonts w:ascii="Tahoma" w:hAnsi="Tahoma" w:cs="Tahoma"/>
                <w:b/>
                <w:color w:val="385623" w:themeColor="accent6" w:themeShade="80"/>
                <w:sz w:val="32"/>
                <w:szCs w:val="32"/>
              </w:rPr>
              <w:t>CELJSKA KOČA</w:t>
            </w:r>
          </w:p>
        </w:tc>
      </w:tr>
      <w:tr w:rsidR="00984BC9" w:rsidRPr="005D0687" w14:paraId="265601F0" w14:textId="77777777" w:rsidTr="006E5F22">
        <w:tc>
          <w:tcPr>
            <w:tcW w:w="3182" w:type="dxa"/>
            <w:tcBorders>
              <w:top w:val="single" w:sz="8" w:space="0" w:color="auto"/>
              <w:left w:val="single" w:sz="8" w:space="0" w:color="auto"/>
              <w:bottom w:val="single" w:sz="8" w:space="0" w:color="auto"/>
              <w:right w:val="single" w:sz="8" w:space="0" w:color="auto"/>
            </w:tcBorders>
          </w:tcPr>
          <w:p w14:paraId="312D6795" w14:textId="77777777" w:rsidR="00984BC9" w:rsidRPr="005D0687" w:rsidRDefault="001D0329" w:rsidP="008B6BFF">
            <w:pPr>
              <w:jc w:val="both"/>
              <w:rPr>
                <w:rFonts w:ascii="Tahoma" w:hAnsi="Tahoma" w:cs="Tahoma"/>
                <w:color w:val="385623" w:themeColor="accent6" w:themeShade="80"/>
              </w:rPr>
            </w:pPr>
            <w:r w:rsidRPr="005D0687">
              <w:rPr>
                <w:rFonts w:ascii="Tahoma" w:hAnsi="Tahoma" w:cs="Tahoma"/>
                <w:color w:val="385623" w:themeColor="accent6" w:themeShade="80"/>
              </w:rPr>
              <w:t>VODNIK</w:t>
            </w:r>
            <w:r w:rsidR="00A02E76" w:rsidRPr="005D0687">
              <w:rPr>
                <w:rFonts w:ascii="Tahoma" w:hAnsi="Tahoma" w:cs="Tahoma"/>
                <w:color w:val="385623" w:themeColor="accent6" w:themeShade="80"/>
              </w:rPr>
              <w:t>I</w:t>
            </w:r>
          </w:p>
        </w:tc>
        <w:tc>
          <w:tcPr>
            <w:tcW w:w="6946" w:type="dxa"/>
            <w:tcBorders>
              <w:top w:val="single" w:sz="8" w:space="0" w:color="auto"/>
              <w:left w:val="single" w:sz="8" w:space="0" w:color="auto"/>
              <w:bottom w:val="single" w:sz="8" w:space="0" w:color="auto"/>
              <w:right w:val="single" w:sz="8" w:space="0" w:color="auto"/>
            </w:tcBorders>
          </w:tcPr>
          <w:p w14:paraId="35EB7E38" w14:textId="77777777" w:rsidR="00984BC9" w:rsidRPr="005D0687" w:rsidRDefault="00144A7A" w:rsidP="006D2CDE">
            <w:pPr>
              <w:jc w:val="both"/>
              <w:rPr>
                <w:rFonts w:ascii="Tahoma" w:hAnsi="Tahoma" w:cs="Tahoma"/>
                <w:color w:val="385623" w:themeColor="accent6" w:themeShade="80"/>
              </w:rPr>
            </w:pPr>
            <w:r>
              <w:rPr>
                <w:rFonts w:ascii="Tahoma" w:hAnsi="Tahoma" w:cs="Tahoma"/>
                <w:color w:val="385623" w:themeColor="accent6" w:themeShade="80"/>
              </w:rPr>
              <w:t xml:space="preserve">Samo Frankovič, </w:t>
            </w:r>
            <w:r w:rsidR="006D2CDE">
              <w:rPr>
                <w:rFonts w:ascii="Tahoma" w:hAnsi="Tahoma" w:cs="Tahoma"/>
                <w:color w:val="385623" w:themeColor="accent6" w:themeShade="80"/>
              </w:rPr>
              <w:t>Viktor Kralj, Mojca Novak, Klavdija Šeruga, Franc Maršnjak</w:t>
            </w:r>
          </w:p>
        </w:tc>
      </w:tr>
      <w:tr w:rsidR="00984BC9" w:rsidRPr="005D0687" w14:paraId="0CEBA270" w14:textId="77777777" w:rsidTr="006E5F22">
        <w:tc>
          <w:tcPr>
            <w:tcW w:w="3182" w:type="dxa"/>
            <w:tcBorders>
              <w:top w:val="single" w:sz="8" w:space="0" w:color="auto"/>
              <w:left w:val="single" w:sz="8" w:space="0" w:color="auto"/>
              <w:bottom w:val="single" w:sz="8" w:space="0" w:color="auto"/>
              <w:right w:val="single" w:sz="8" w:space="0" w:color="auto"/>
            </w:tcBorders>
          </w:tcPr>
          <w:p w14:paraId="4C9514A0" w14:textId="77777777" w:rsidR="00984BC9" w:rsidRPr="005D0687" w:rsidRDefault="002408E1" w:rsidP="008B6BFF">
            <w:pPr>
              <w:jc w:val="both"/>
              <w:rPr>
                <w:rFonts w:ascii="Tahoma" w:hAnsi="Tahoma" w:cs="Tahoma"/>
                <w:color w:val="385623" w:themeColor="accent6" w:themeShade="80"/>
              </w:rPr>
            </w:pPr>
            <w:r w:rsidRPr="005D0687">
              <w:rPr>
                <w:rFonts w:ascii="Tahoma" w:hAnsi="Tahoma" w:cs="Tahoma"/>
                <w:color w:val="385623" w:themeColor="accent6" w:themeShade="80"/>
              </w:rPr>
              <w:t>MENTORJI:</w:t>
            </w:r>
          </w:p>
        </w:tc>
        <w:tc>
          <w:tcPr>
            <w:tcW w:w="6946" w:type="dxa"/>
            <w:tcBorders>
              <w:top w:val="single" w:sz="8" w:space="0" w:color="auto"/>
              <w:left w:val="single" w:sz="8" w:space="0" w:color="auto"/>
              <w:bottom w:val="single" w:sz="8" w:space="0" w:color="auto"/>
              <w:right w:val="single" w:sz="8" w:space="0" w:color="auto"/>
            </w:tcBorders>
          </w:tcPr>
          <w:p w14:paraId="0E45200F" w14:textId="77777777" w:rsidR="00A02E76" w:rsidRPr="005D0687" w:rsidRDefault="005D0687" w:rsidP="005D0687">
            <w:pPr>
              <w:pStyle w:val="Naslov5"/>
              <w:ind w:firstLine="0"/>
              <w:jc w:val="both"/>
              <w:rPr>
                <w:rFonts w:ascii="Tahoma" w:hAnsi="Tahoma" w:cs="Tahoma"/>
                <w:color w:val="385623" w:themeColor="accent6" w:themeShade="80"/>
                <w:sz w:val="20"/>
              </w:rPr>
            </w:pPr>
            <w:r w:rsidRPr="005D0687">
              <w:rPr>
                <w:rFonts w:ascii="Tahoma" w:hAnsi="Tahoma" w:cs="Tahoma"/>
                <w:color w:val="385623" w:themeColor="accent6" w:themeShade="80"/>
                <w:sz w:val="20"/>
              </w:rPr>
              <w:t>Anita KOLAR ŠLOGAR</w:t>
            </w:r>
            <w:r w:rsidR="00F10C6A" w:rsidRPr="005D0687">
              <w:rPr>
                <w:rFonts w:ascii="Tahoma" w:hAnsi="Tahoma" w:cs="Tahoma"/>
                <w:color w:val="385623" w:themeColor="accent6" w:themeShade="80"/>
                <w:sz w:val="20"/>
              </w:rPr>
              <w:t xml:space="preserve"> in Zofka </w:t>
            </w:r>
            <w:r w:rsidRPr="005D0687">
              <w:rPr>
                <w:rFonts w:ascii="Tahoma" w:hAnsi="Tahoma" w:cs="Tahoma"/>
                <w:color w:val="385623" w:themeColor="accent6" w:themeShade="80"/>
                <w:sz w:val="20"/>
              </w:rPr>
              <w:t>GLUŠIČ</w:t>
            </w:r>
          </w:p>
        </w:tc>
      </w:tr>
      <w:tr w:rsidR="00984BC9" w:rsidRPr="005D0687" w14:paraId="019C1C35" w14:textId="77777777" w:rsidTr="006E5F22">
        <w:tc>
          <w:tcPr>
            <w:tcW w:w="3182" w:type="dxa"/>
            <w:tcBorders>
              <w:top w:val="single" w:sz="8" w:space="0" w:color="auto"/>
              <w:left w:val="single" w:sz="8" w:space="0" w:color="auto"/>
              <w:bottom w:val="single" w:sz="8" w:space="0" w:color="auto"/>
              <w:right w:val="single" w:sz="8" w:space="0" w:color="auto"/>
            </w:tcBorders>
          </w:tcPr>
          <w:p w14:paraId="46C36500" w14:textId="77777777" w:rsidR="00984BC9" w:rsidRPr="005D0687" w:rsidRDefault="00984BC9" w:rsidP="008B6BFF">
            <w:pPr>
              <w:jc w:val="both"/>
              <w:rPr>
                <w:rFonts w:ascii="Tahoma" w:hAnsi="Tahoma" w:cs="Tahoma"/>
                <w:color w:val="385623" w:themeColor="accent6" w:themeShade="80"/>
              </w:rPr>
            </w:pPr>
            <w:r w:rsidRPr="005D0687">
              <w:rPr>
                <w:rFonts w:ascii="Tahoma" w:hAnsi="Tahoma" w:cs="Tahoma"/>
                <w:color w:val="385623" w:themeColor="accent6" w:themeShade="80"/>
              </w:rPr>
              <w:t>PREDVIDENI POVRATEK:</w:t>
            </w:r>
          </w:p>
        </w:tc>
        <w:tc>
          <w:tcPr>
            <w:tcW w:w="6946" w:type="dxa"/>
            <w:tcBorders>
              <w:top w:val="single" w:sz="8" w:space="0" w:color="auto"/>
              <w:left w:val="single" w:sz="8" w:space="0" w:color="auto"/>
              <w:bottom w:val="single" w:sz="8" w:space="0" w:color="auto"/>
              <w:right w:val="single" w:sz="8" w:space="0" w:color="auto"/>
            </w:tcBorders>
          </w:tcPr>
          <w:p w14:paraId="51068153" w14:textId="77777777" w:rsidR="00984BC9" w:rsidRPr="005D0687" w:rsidRDefault="00F10C6A" w:rsidP="00A02E76">
            <w:pPr>
              <w:pStyle w:val="Naslov5"/>
              <w:ind w:firstLine="0"/>
              <w:jc w:val="both"/>
              <w:rPr>
                <w:rFonts w:ascii="Tahoma" w:hAnsi="Tahoma" w:cs="Tahoma"/>
                <w:color w:val="385623" w:themeColor="accent6" w:themeShade="80"/>
                <w:sz w:val="20"/>
              </w:rPr>
            </w:pPr>
            <w:r w:rsidRPr="005D0687">
              <w:rPr>
                <w:rFonts w:ascii="Tahoma" w:hAnsi="Tahoma" w:cs="Tahoma"/>
                <w:bCs/>
                <w:color w:val="385623" w:themeColor="accent6" w:themeShade="80"/>
                <w:sz w:val="20"/>
              </w:rPr>
              <w:t>d</w:t>
            </w:r>
            <w:r w:rsidR="00504E32" w:rsidRPr="005D0687">
              <w:rPr>
                <w:rFonts w:ascii="Tahoma" w:hAnsi="Tahoma" w:cs="Tahoma"/>
                <w:bCs/>
                <w:color w:val="385623" w:themeColor="accent6" w:themeShade="80"/>
                <w:sz w:val="20"/>
              </w:rPr>
              <w:t>o</w:t>
            </w:r>
            <w:r w:rsidR="00504E32" w:rsidRPr="005D0687">
              <w:rPr>
                <w:rFonts w:ascii="Tahoma" w:hAnsi="Tahoma" w:cs="Tahoma"/>
                <w:b/>
                <w:bCs/>
                <w:color w:val="385623" w:themeColor="accent6" w:themeShade="80"/>
                <w:sz w:val="20"/>
              </w:rPr>
              <w:t xml:space="preserve"> </w:t>
            </w:r>
            <w:r w:rsidR="00504E32" w:rsidRPr="005D0687">
              <w:rPr>
                <w:rFonts w:ascii="Tahoma" w:hAnsi="Tahoma" w:cs="Tahoma"/>
                <w:bCs/>
                <w:color w:val="385623" w:themeColor="accent6" w:themeShade="80"/>
                <w:sz w:val="20"/>
              </w:rPr>
              <w:t>1</w:t>
            </w:r>
            <w:r w:rsidR="006D2CDE">
              <w:rPr>
                <w:rFonts w:ascii="Tahoma" w:hAnsi="Tahoma" w:cs="Tahoma"/>
                <w:bCs/>
                <w:color w:val="385623" w:themeColor="accent6" w:themeShade="80"/>
                <w:sz w:val="20"/>
              </w:rPr>
              <w:t>4</w:t>
            </w:r>
            <w:r w:rsidR="009604D8">
              <w:rPr>
                <w:rFonts w:ascii="Tahoma" w:hAnsi="Tahoma" w:cs="Tahoma"/>
                <w:bCs/>
                <w:color w:val="385623" w:themeColor="accent6" w:themeShade="80"/>
                <w:sz w:val="20"/>
              </w:rPr>
              <w:t>.00</w:t>
            </w:r>
          </w:p>
        </w:tc>
      </w:tr>
      <w:tr w:rsidR="00144A7A" w:rsidRPr="005D0687" w14:paraId="0D1D5CD5" w14:textId="77777777" w:rsidTr="006E5F22">
        <w:tc>
          <w:tcPr>
            <w:tcW w:w="3182" w:type="dxa"/>
            <w:tcBorders>
              <w:top w:val="single" w:sz="8" w:space="0" w:color="auto"/>
              <w:left w:val="single" w:sz="8" w:space="0" w:color="auto"/>
              <w:bottom w:val="single" w:sz="8" w:space="0" w:color="auto"/>
              <w:right w:val="single" w:sz="8" w:space="0" w:color="auto"/>
            </w:tcBorders>
          </w:tcPr>
          <w:p w14:paraId="5CF2C291" w14:textId="77777777" w:rsidR="00144A7A" w:rsidRPr="005D0687" w:rsidRDefault="00144A7A" w:rsidP="008B6BFF">
            <w:pPr>
              <w:jc w:val="both"/>
              <w:rPr>
                <w:rFonts w:ascii="Tahoma" w:hAnsi="Tahoma" w:cs="Tahoma"/>
                <w:color w:val="385623" w:themeColor="accent6" w:themeShade="80"/>
              </w:rPr>
            </w:pPr>
            <w:r>
              <w:rPr>
                <w:rFonts w:ascii="Tahoma" w:hAnsi="Tahoma" w:cs="Tahoma"/>
                <w:color w:val="385623" w:themeColor="accent6" w:themeShade="80"/>
              </w:rPr>
              <w:t>ZAHTEVNOST:</w:t>
            </w:r>
          </w:p>
        </w:tc>
        <w:tc>
          <w:tcPr>
            <w:tcW w:w="6946" w:type="dxa"/>
            <w:tcBorders>
              <w:top w:val="single" w:sz="8" w:space="0" w:color="auto"/>
              <w:left w:val="single" w:sz="8" w:space="0" w:color="auto"/>
              <w:bottom w:val="single" w:sz="8" w:space="0" w:color="auto"/>
              <w:right w:val="single" w:sz="8" w:space="0" w:color="auto"/>
            </w:tcBorders>
          </w:tcPr>
          <w:p w14:paraId="681F200C" w14:textId="77777777" w:rsidR="00144A7A" w:rsidRPr="005D0687" w:rsidRDefault="00144A7A" w:rsidP="00A02E76">
            <w:pPr>
              <w:pStyle w:val="Naslov5"/>
              <w:ind w:firstLine="0"/>
              <w:jc w:val="both"/>
              <w:rPr>
                <w:rFonts w:ascii="Tahoma" w:hAnsi="Tahoma" w:cs="Tahoma"/>
                <w:bCs/>
                <w:color w:val="385623" w:themeColor="accent6" w:themeShade="80"/>
                <w:sz w:val="20"/>
              </w:rPr>
            </w:pPr>
            <w:r>
              <w:rPr>
                <w:rFonts w:ascii="Tahoma" w:hAnsi="Tahoma" w:cs="Tahoma"/>
                <w:bCs/>
                <w:color w:val="385623" w:themeColor="accent6" w:themeShade="80"/>
                <w:sz w:val="20"/>
              </w:rPr>
              <w:t>lahka tura</w:t>
            </w:r>
          </w:p>
        </w:tc>
      </w:tr>
      <w:tr w:rsidR="00144A7A" w:rsidRPr="005D0687" w14:paraId="1AA70FD6" w14:textId="77777777" w:rsidTr="006E5F22">
        <w:tc>
          <w:tcPr>
            <w:tcW w:w="3182" w:type="dxa"/>
            <w:tcBorders>
              <w:top w:val="single" w:sz="8" w:space="0" w:color="auto"/>
              <w:left w:val="single" w:sz="8" w:space="0" w:color="auto"/>
              <w:bottom w:val="single" w:sz="8" w:space="0" w:color="auto"/>
              <w:right w:val="single" w:sz="8" w:space="0" w:color="auto"/>
            </w:tcBorders>
          </w:tcPr>
          <w:p w14:paraId="3A7EFD25" w14:textId="77777777" w:rsidR="00144A7A" w:rsidRDefault="00144A7A" w:rsidP="008B6BFF">
            <w:pPr>
              <w:jc w:val="both"/>
              <w:rPr>
                <w:rFonts w:ascii="Tahoma" w:hAnsi="Tahoma" w:cs="Tahoma"/>
                <w:color w:val="385623" w:themeColor="accent6" w:themeShade="80"/>
              </w:rPr>
            </w:pPr>
            <w:r>
              <w:rPr>
                <w:rFonts w:ascii="Tahoma" w:hAnsi="Tahoma" w:cs="Tahoma"/>
                <w:color w:val="385623" w:themeColor="accent6" w:themeShade="80"/>
              </w:rPr>
              <w:t>SKUPNA DOLŽINA TURE:</w:t>
            </w:r>
          </w:p>
        </w:tc>
        <w:tc>
          <w:tcPr>
            <w:tcW w:w="6946" w:type="dxa"/>
            <w:tcBorders>
              <w:top w:val="single" w:sz="8" w:space="0" w:color="auto"/>
              <w:left w:val="single" w:sz="8" w:space="0" w:color="auto"/>
              <w:bottom w:val="single" w:sz="8" w:space="0" w:color="auto"/>
              <w:right w:val="single" w:sz="8" w:space="0" w:color="auto"/>
            </w:tcBorders>
          </w:tcPr>
          <w:p w14:paraId="34C23CE6" w14:textId="77777777" w:rsidR="00144A7A" w:rsidRDefault="00144A7A" w:rsidP="00A02E76">
            <w:pPr>
              <w:pStyle w:val="Naslov5"/>
              <w:ind w:firstLine="0"/>
              <w:jc w:val="both"/>
              <w:rPr>
                <w:rFonts w:ascii="Tahoma" w:hAnsi="Tahoma" w:cs="Tahoma"/>
                <w:bCs/>
                <w:color w:val="385623" w:themeColor="accent6" w:themeShade="80"/>
                <w:sz w:val="20"/>
              </w:rPr>
            </w:pPr>
            <w:r>
              <w:rPr>
                <w:rFonts w:ascii="Tahoma" w:hAnsi="Tahoma" w:cs="Tahoma"/>
                <w:bCs/>
                <w:color w:val="385623" w:themeColor="accent6" w:themeShade="80"/>
                <w:sz w:val="20"/>
              </w:rPr>
              <w:t>5</w:t>
            </w:r>
            <w:r w:rsidR="006D2CDE">
              <w:rPr>
                <w:rFonts w:ascii="Tahoma" w:hAnsi="Tahoma" w:cs="Tahoma"/>
                <w:bCs/>
                <w:color w:val="385623" w:themeColor="accent6" w:themeShade="80"/>
                <w:sz w:val="20"/>
              </w:rPr>
              <w:t>,5</w:t>
            </w:r>
            <w:r>
              <w:rPr>
                <w:rFonts w:ascii="Tahoma" w:hAnsi="Tahoma" w:cs="Tahoma"/>
                <w:bCs/>
                <w:color w:val="385623" w:themeColor="accent6" w:themeShade="80"/>
                <w:sz w:val="20"/>
              </w:rPr>
              <w:t xml:space="preserve"> ur</w:t>
            </w:r>
          </w:p>
        </w:tc>
      </w:tr>
      <w:tr w:rsidR="00144A7A" w:rsidRPr="005D0687" w14:paraId="0BB201E0" w14:textId="77777777" w:rsidTr="006E5F22">
        <w:tc>
          <w:tcPr>
            <w:tcW w:w="3182" w:type="dxa"/>
            <w:tcBorders>
              <w:top w:val="single" w:sz="8" w:space="0" w:color="auto"/>
              <w:left w:val="single" w:sz="8" w:space="0" w:color="auto"/>
              <w:bottom w:val="single" w:sz="8" w:space="0" w:color="auto"/>
              <w:right w:val="single" w:sz="8" w:space="0" w:color="auto"/>
            </w:tcBorders>
          </w:tcPr>
          <w:p w14:paraId="161734C6" w14:textId="77777777" w:rsidR="00144A7A" w:rsidRDefault="00144A7A" w:rsidP="008B6BFF">
            <w:pPr>
              <w:jc w:val="both"/>
              <w:rPr>
                <w:rFonts w:ascii="Tahoma" w:hAnsi="Tahoma" w:cs="Tahoma"/>
                <w:color w:val="385623" w:themeColor="accent6" w:themeShade="80"/>
              </w:rPr>
            </w:pPr>
            <w:r>
              <w:rPr>
                <w:rFonts w:ascii="Tahoma" w:hAnsi="Tahoma" w:cs="Tahoma"/>
                <w:color w:val="385623" w:themeColor="accent6" w:themeShade="80"/>
              </w:rPr>
              <w:t>VIŠINSKA RAZLIKA:</w:t>
            </w:r>
          </w:p>
        </w:tc>
        <w:tc>
          <w:tcPr>
            <w:tcW w:w="6946" w:type="dxa"/>
            <w:tcBorders>
              <w:top w:val="single" w:sz="8" w:space="0" w:color="auto"/>
              <w:left w:val="single" w:sz="8" w:space="0" w:color="auto"/>
              <w:bottom w:val="single" w:sz="8" w:space="0" w:color="auto"/>
              <w:right w:val="single" w:sz="8" w:space="0" w:color="auto"/>
            </w:tcBorders>
          </w:tcPr>
          <w:p w14:paraId="135053F8" w14:textId="77777777" w:rsidR="00144A7A" w:rsidRDefault="003971B6" w:rsidP="00A02E76">
            <w:pPr>
              <w:pStyle w:val="Naslov5"/>
              <w:ind w:firstLine="0"/>
              <w:jc w:val="both"/>
              <w:rPr>
                <w:rFonts w:ascii="Tahoma" w:hAnsi="Tahoma" w:cs="Tahoma"/>
                <w:bCs/>
                <w:color w:val="385623" w:themeColor="accent6" w:themeShade="80"/>
                <w:sz w:val="20"/>
              </w:rPr>
            </w:pPr>
            <w:r>
              <w:rPr>
                <w:rFonts w:ascii="Tahoma" w:hAnsi="Tahoma" w:cs="Tahoma"/>
                <w:bCs/>
                <w:color w:val="385623" w:themeColor="accent6" w:themeShade="80"/>
                <w:sz w:val="20"/>
              </w:rPr>
              <w:t>350</w:t>
            </w:r>
            <w:r w:rsidR="00144A7A">
              <w:rPr>
                <w:rFonts w:ascii="Tahoma" w:hAnsi="Tahoma" w:cs="Tahoma"/>
                <w:bCs/>
                <w:color w:val="385623" w:themeColor="accent6" w:themeShade="80"/>
                <w:sz w:val="20"/>
              </w:rPr>
              <w:t xml:space="preserve"> m</w:t>
            </w:r>
          </w:p>
        </w:tc>
      </w:tr>
      <w:tr w:rsidR="00984BC9" w:rsidRPr="005D0687" w14:paraId="49D41B27" w14:textId="77777777" w:rsidTr="006E5F22">
        <w:tc>
          <w:tcPr>
            <w:tcW w:w="3182" w:type="dxa"/>
            <w:tcBorders>
              <w:top w:val="single" w:sz="8" w:space="0" w:color="auto"/>
              <w:left w:val="single" w:sz="8" w:space="0" w:color="auto"/>
              <w:bottom w:val="single" w:sz="8" w:space="0" w:color="auto"/>
              <w:right w:val="single" w:sz="8" w:space="0" w:color="auto"/>
            </w:tcBorders>
          </w:tcPr>
          <w:p w14:paraId="46FEAB5E" w14:textId="77777777" w:rsidR="00984BC9" w:rsidRPr="005D0687" w:rsidRDefault="00984BC9" w:rsidP="008B6BFF">
            <w:pPr>
              <w:jc w:val="both"/>
              <w:rPr>
                <w:rFonts w:ascii="Tahoma" w:hAnsi="Tahoma" w:cs="Tahoma"/>
                <w:color w:val="385623" w:themeColor="accent6" w:themeShade="80"/>
              </w:rPr>
            </w:pPr>
            <w:r w:rsidRPr="005D0687">
              <w:rPr>
                <w:rFonts w:ascii="Tahoma" w:hAnsi="Tahoma" w:cs="Tahoma"/>
                <w:color w:val="385623" w:themeColor="accent6" w:themeShade="80"/>
              </w:rPr>
              <w:t>OPREMA:</w:t>
            </w:r>
          </w:p>
        </w:tc>
        <w:tc>
          <w:tcPr>
            <w:tcW w:w="6946" w:type="dxa"/>
            <w:tcBorders>
              <w:top w:val="single" w:sz="8" w:space="0" w:color="auto"/>
              <w:left w:val="single" w:sz="8" w:space="0" w:color="auto"/>
              <w:bottom w:val="single" w:sz="8" w:space="0" w:color="auto"/>
              <w:right w:val="single" w:sz="8" w:space="0" w:color="auto"/>
            </w:tcBorders>
          </w:tcPr>
          <w:p w14:paraId="33010972" w14:textId="77777777" w:rsidR="00984BC9" w:rsidRPr="005D0687" w:rsidRDefault="00144A7A" w:rsidP="008B6BFF">
            <w:pPr>
              <w:jc w:val="both"/>
              <w:rPr>
                <w:rFonts w:ascii="Tahoma" w:hAnsi="Tahoma" w:cs="Tahoma"/>
                <w:b/>
                <w:bCs/>
                <w:color w:val="385623" w:themeColor="accent6" w:themeShade="80"/>
              </w:rPr>
            </w:pPr>
            <w:r>
              <w:rPr>
                <w:rFonts w:ascii="Tahoma" w:hAnsi="Tahoma" w:cs="Tahoma"/>
                <w:color w:val="385623" w:themeColor="accent6" w:themeShade="80"/>
              </w:rPr>
              <w:t>planinski</w:t>
            </w:r>
            <w:r w:rsidR="002408E1" w:rsidRPr="005D0687">
              <w:rPr>
                <w:rFonts w:ascii="Tahoma" w:hAnsi="Tahoma" w:cs="Tahoma"/>
                <w:color w:val="385623" w:themeColor="accent6" w:themeShade="80"/>
              </w:rPr>
              <w:t xml:space="preserve"> </w:t>
            </w:r>
            <w:r>
              <w:rPr>
                <w:rFonts w:ascii="Tahoma" w:hAnsi="Tahoma" w:cs="Tahoma"/>
                <w:color w:val="385623" w:themeColor="accent6" w:themeShade="80"/>
              </w:rPr>
              <w:t xml:space="preserve">čevlji, </w:t>
            </w:r>
            <w:r w:rsidR="00984BC9" w:rsidRPr="005D0687">
              <w:rPr>
                <w:rFonts w:ascii="Tahoma" w:hAnsi="Tahoma" w:cs="Tahoma"/>
                <w:color w:val="385623" w:themeColor="accent6" w:themeShade="80"/>
              </w:rPr>
              <w:t>ob</w:t>
            </w:r>
            <w:r>
              <w:rPr>
                <w:rFonts w:ascii="Tahoma" w:hAnsi="Tahoma" w:cs="Tahoma"/>
                <w:color w:val="385623" w:themeColor="accent6" w:themeShade="80"/>
              </w:rPr>
              <w:t xml:space="preserve">lačila primerna vremenu </w:t>
            </w:r>
          </w:p>
        </w:tc>
      </w:tr>
      <w:tr w:rsidR="00144A7A" w:rsidRPr="005D0687" w14:paraId="5CDB14F1" w14:textId="77777777" w:rsidTr="006E5F22">
        <w:tc>
          <w:tcPr>
            <w:tcW w:w="3182" w:type="dxa"/>
            <w:tcBorders>
              <w:top w:val="single" w:sz="8" w:space="0" w:color="auto"/>
              <w:left w:val="single" w:sz="8" w:space="0" w:color="auto"/>
              <w:bottom w:val="single" w:sz="8" w:space="0" w:color="auto"/>
              <w:right w:val="single" w:sz="8" w:space="0" w:color="auto"/>
            </w:tcBorders>
          </w:tcPr>
          <w:p w14:paraId="69227E9B" w14:textId="77777777" w:rsidR="00144A7A" w:rsidRPr="005D0687" w:rsidRDefault="00144A7A" w:rsidP="008B6BFF">
            <w:pPr>
              <w:jc w:val="both"/>
              <w:rPr>
                <w:rFonts w:ascii="Tahoma" w:hAnsi="Tahoma" w:cs="Tahoma"/>
                <w:color w:val="385623" w:themeColor="accent6" w:themeShade="80"/>
              </w:rPr>
            </w:pPr>
            <w:r>
              <w:rPr>
                <w:rFonts w:ascii="Tahoma" w:hAnsi="Tahoma" w:cs="Tahoma"/>
                <w:color w:val="385623" w:themeColor="accent6" w:themeShade="80"/>
              </w:rPr>
              <w:t>DOKUMENTI:</w:t>
            </w:r>
          </w:p>
        </w:tc>
        <w:tc>
          <w:tcPr>
            <w:tcW w:w="6946" w:type="dxa"/>
            <w:tcBorders>
              <w:top w:val="single" w:sz="8" w:space="0" w:color="auto"/>
              <w:left w:val="single" w:sz="8" w:space="0" w:color="auto"/>
              <w:bottom w:val="single" w:sz="8" w:space="0" w:color="auto"/>
              <w:right w:val="single" w:sz="8" w:space="0" w:color="auto"/>
            </w:tcBorders>
          </w:tcPr>
          <w:p w14:paraId="6B5FFF89" w14:textId="77777777" w:rsidR="00144A7A" w:rsidRDefault="00144A7A" w:rsidP="008B6BFF">
            <w:pPr>
              <w:jc w:val="both"/>
              <w:rPr>
                <w:rFonts w:ascii="Tahoma" w:hAnsi="Tahoma" w:cs="Tahoma"/>
                <w:color w:val="385623" w:themeColor="accent6" w:themeShade="80"/>
              </w:rPr>
            </w:pPr>
            <w:r>
              <w:rPr>
                <w:rFonts w:ascii="Tahoma" w:hAnsi="Tahoma" w:cs="Tahoma"/>
                <w:color w:val="385623" w:themeColor="accent6" w:themeShade="80"/>
              </w:rPr>
              <w:t>planinska in zdravstvena izkaznica</w:t>
            </w:r>
          </w:p>
        </w:tc>
      </w:tr>
      <w:tr w:rsidR="00EB58F2" w:rsidRPr="005D0687" w14:paraId="1BE4E8BE" w14:textId="77777777" w:rsidTr="006E5F22">
        <w:tc>
          <w:tcPr>
            <w:tcW w:w="3182" w:type="dxa"/>
            <w:tcBorders>
              <w:top w:val="single" w:sz="8" w:space="0" w:color="auto"/>
              <w:left w:val="single" w:sz="8" w:space="0" w:color="auto"/>
              <w:bottom w:val="single" w:sz="8" w:space="0" w:color="auto"/>
              <w:right w:val="single" w:sz="8" w:space="0" w:color="auto"/>
            </w:tcBorders>
          </w:tcPr>
          <w:p w14:paraId="5BBF4A39" w14:textId="77777777" w:rsidR="00EB58F2" w:rsidRPr="005D0687" w:rsidRDefault="00EB58F2" w:rsidP="008B6BFF">
            <w:pPr>
              <w:jc w:val="both"/>
              <w:rPr>
                <w:rFonts w:ascii="Tahoma" w:hAnsi="Tahoma" w:cs="Tahoma"/>
                <w:color w:val="385623" w:themeColor="accent6" w:themeShade="80"/>
              </w:rPr>
            </w:pPr>
            <w:r w:rsidRPr="005D0687">
              <w:rPr>
                <w:rFonts w:ascii="Tahoma" w:hAnsi="Tahoma" w:cs="Tahoma"/>
                <w:color w:val="385623" w:themeColor="accent6" w:themeShade="80"/>
              </w:rPr>
              <w:t xml:space="preserve">PREHRANA: </w:t>
            </w:r>
          </w:p>
        </w:tc>
        <w:tc>
          <w:tcPr>
            <w:tcW w:w="6946" w:type="dxa"/>
            <w:tcBorders>
              <w:top w:val="single" w:sz="8" w:space="0" w:color="auto"/>
              <w:left w:val="single" w:sz="8" w:space="0" w:color="auto"/>
              <w:bottom w:val="single" w:sz="8" w:space="0" w:color="auto"/>
              <w:right w:val="single" w:sz="8" w:space="0" w:color="auto"/>
            </w:tcBorders>
          </w:tcPr>
          <w:p w14:paraId="548F6364" w14:textId="77777777" w:rsidR="00EB58F2" w:rsidRPr="005D0687" w:rsidRDefault="00144A7A" w:rsidP="008B6BFF">
            <w:pPr>
              <w:jc w:val="both"/>
              <w:rPr>
                <w:rFonts w:ascii="Tahoma" w:hAnsi="Tahoma" w:cs="Tahoma"/>
                <w:color w:val="385623" w:themeColor="accent6" w:themeShade="80"/>
              </w:rPr>
            </w:pPr>
            <w:r>
              <w:rPr>
                <w:rFonts w:ascii="Tahoma" w:hAnsi="Tahoma" w:cs="Tahoma"/>
                <w:color w:val="385623" w:themeColor="accent6" w:themeShade="80"/>
              </w:rPr>
              <w:t>m</w:t>
            </w:r>
            <w:r w:rsidR="00EB58F2" w:rsidRPr="005D0687">
              <w:rPr>
                <w:rFonts w:ascii="Tahoma" w:hAnsi="Tahoma" w:cs="Tahoma"/>
                <w:color w:val="385623" w:themeColor="accent6" w:themeShade="80"/>
              </w:rPr>
              <w:t xml:space="preserve">alica </w:t>
            </w:r>
            <w:r w:rsidR="00001F9B" w:rsidRPr="005D0687">
              <w:rPr>
                <w:rFonts w:ascii="Tahoma" w:hAnsi="Tahoma" w:cs="Tahoma"/>
                <w:color w:val="385623" w:themeColor="accent6" w:themeShade="80"/>
              </w:rPr>
              <w:t xml:space="preserve">in pijača </w:t>
            </w:r>
            <w:r w:rsidR="00EB58F2" w:rsidRPr="005D0687">
              <w:rPr>
                <w:rFonts w:ascii="Tahoma" w:hAnsi="Tahoma" w:cs="Tahoma"/>
                <w:color w:val="385623" w:themeColor="accent6" w:themeShade="80"/>
              </w:rPr>
              <w:t>iz nahrbtnika</w:t>
            </w:r>
          </w:p>
        </w:tc>
      </w:tr>
      <w:tr w:rsidR="00047F74" w:rsidRPr="005D0687" w14:paraId="7E13200E" w14:textId="77777777" w:rsidTr="006E5F22">
        <w:tc>
          <w:tcPr>
            <w:tcW w:w="3182" w:type="dxa"/>
            <w:tcBorders>
              <w:top w:val="single" w:sz="8" w:space="0" w:color="auto"/>
              <w:left w:val="single" w:sz="8" w:space="0" w:color="auto"/>
              <w:bottom w:val="single" w:sz="8" w:space="0" w:color="auto"/>
              <w:right w:val="single" w:sz="8" w:space="0" w:color="auto"/>
            </w:tcBorders>
          </w:tcPr>
          <w:p w14:paraId="37C18CB4" w14:textId="77777777" w:rsidR="00047F74" w:rsidRPr="005D0687" w:rsidRDefault="00047F74" w:rsidP="008B6BFF">
            <w:pPr>
              <w:jc w:val="both"/>
              <w:rPr>
                <w:rFonts w:ascii="Tahoma" w:hAnsi="Tahoma" w:cs="Tahoma"/>
                <w:color w:val="385623" w:themeColor="accent6" w:themeShade="80"/>
              </w:rPr>
            </w:pPr>
            <w:r>
              <w:rPr>
                <w:rFonts w:ascii="Tahoma" w:hAnsi="Tahoma" w:cs="Tahoma"/>
                <w:color w:val="385623" w:themeColor="accent6" w:themeShade="80"/>
              </w:rPr>
              <w:t>STROŠKI:</w:t>
            </w:r>
          </w:p>
        </w:tc>
        <w:tc>
          <w:tcPr>
            <w:tcW w:w="6946" w:type="dxa"/>
            <w:tcBorders>
              <w:top w:val="single" w:sz="8" w:space="0" w:color="auto"/>
              <w:left w:val="single" w:sz="8" w:space="0" w:color="auto"/>
              <w:bottom w:val="single" w:sz="8" w:space="0" w:color="auto"/>
              <w:right w:val="single" w:sz="8" w:space="0" w:color="auto"/>
            </w:tcBorders>
          </w:tcPr>
          <w:p w14:paraId="173F9A67" w14:textId="77777777" w:rsidR="00047F74" w:rsidRDefault="00047F74" w:rsidP="008B6BFF">
            <w:pPr>
              <w:jc w:val="both"/>
              <w:rPr>
                <w:rFonts w:ascii="Tahoma" w:hAnsi="Tahoma" w:cs="Tahoma"/>
                <w:color w:val="385623" w:themeColor="accent6" w:themeShade="80"/>
              </w:rPr>
            </w:pPr>
            <w:r>
              <w:rPr>
                <w:rFonts w:ascii="Tahoma" w:hAnsi="Tahoma" w:cs="Tahoma"/>
                <w:color w:val="385623" w:themeColor="accent6" w:themeShade="80"/>
              </w:rPr>
              <w:t>avtobusni prevoz (okvirno 9,00 evrov)</w:t>
            </w:r>
          </w:p>
        </w:tc>
      </w:tr>
      <w:tr w:rsidR="00984BC9" w:rsidRPr="005D0687" w14:paraId="150C1A29" w14:textId="77777777" w:rsidTr="006E5F22">
        <w:tc>
          <w:tcPr>
            <w:tcW w:w="3182" w:type="dxa"/>
            <w:tcBorders>
              <w:top w:val="single" w:sz="8" w:space="0" w:color="auto"/>
              <w:left w:val="single" w:sz="8" w:space="0" w:color="auto"/>
              <w:bottom w:val="single" w:sz="8" w:space="0" w:color="auto"/>
              <w:right w:val="single" w:sz="8" w:space="0" w:color="auto"/>
            </w:tcBorders>
          </w:tcPr>
          <w:p w14:paraId="3EC1B398" w14:textId="77777777" w:rsidR="00984BC9" w:rsidRPr="005D0687" w:rsidRDefault="006E5F22" w:rsidP="008B6BFF">
            <w:pPr>
              <w:jc w:val="both"/>
              <w:rPr>
                <w:rFonts w:ascii="Tahoma" w:hAnsi="Tahoma" w:cs="Tahoma"/>
                <w:color w:val="385623" w:themeColor="accent6" w:themeShade="80"/>
              </w:rPr>
            </w:pPr>
            <w:r w:rsidRPr="005D0687">
              <w:rPr>
                <w:rFonts w:ascii="Tahoma" w:hAnsi="Tahoma" w:cs="Tahoma"/>
                <w:color w:val="385623" w:themeColor="accent6" w:themeShade="80"/>
              </w:rPr>
              <w:t>MOREBITNA ODPOVED:</w:t>
            </w:r>
          </w:p>
        </w:tc>
        <w:tc>
          <w:tcPr>
            <w:tcW w:w="6946" w:type="dxa"/>
            <w:tcBorders>
              <w:top w:val="single" w:sz="8" w:space="0" w:color="auto"/>
              <w:left w:val="single" w:sz="8" w:space="0" w:color="auto"/>
              <w:bottom w:val="single" w:sz="8" w:space="0" w:color="auto"/>
              <w:right w:val="single" w:sz="8" w:space="0" w:color="auto"/>
            </w:tcBorders>
          </w:tcPr>
          <w:p w14:paraId="2813A776" w14:textId="77777777" w:rsidR="00984BC9" w:rsidRPr="005D0687" w:rsidRDefault="004C769C" w:rsidP="008B6BFF">
            <w:pPr>
              <w:jc w:val="both"/>
              <w:rPr>
                <w:rFonts w:ascii="Tahoma" w:hAnsi="Tahoma" w:cs="Tahoma"/>
                <w:color w:val="385623" w:themeColor="accent6" w:themeShade="80"/>
              </w:rPr>
            </w:pPr>
            <w:r w:rsidRPr="005D0687">
              <w:rPr>
                <w:rFonts w:ascii="Tahoma" w:hAnsi="Tahoma" w:cs="Tahoma"/>
                <w:color w:val="385623" w:themeColor="accent6" w:themeShade="80"/>
              </w:rPr>
              <w:t>V primeru slabe vremenske napovedi</w:t>
            </w:r>
            <w:r w:rsidR="008F6C49" w:rsidRPr="005D0687">
              <w:rPr>
                <w:rFonts w:ascii="Tahoma" w:hAnsi="Tahoma" w:cs="Tahoma"/>
                <w:color w:val="385623" w:themeColor="accent6" w:themeShade="80"/>
              </w:rPr>
              <w:t xml:space="preserve">, </w:t>
            </w:r>
            <w:r w:rsidRPr="005D0687">
              <w:rPr>
                <w:rFonts w:ascii="Tahoma" w:hAnsi="Tahoma" w:cs="Tahoma"/>
                <w:color w:val="385623" w:themeColor="accent6" w:themeShade="80"/>
              </w:rPr>
              <w:t xml:space="preserve">do </w:t>
            </w:r>
            <w:r w:rsidR="00136D66" w:rsidRPr="005D0687">
              <w:rPr>
                <w:rFonts w:ascii="Tahoma" w:hAnsi="Tahoma" w:cs="Tahoma"/>
                <w:color w:val="385623" w:themeColor="accent6" w:themeShade="80"/>
              </w:rPr>
              <w:t>petka</w:t>
            </w:r>
            <w:r w:rsidRPr="005D0687">
              <w:rPr>
                <w:rFonts w:ascii="Tahoma" w:hAnsi="Tahoma" w:cs="Tahoma"/>
                <w:color w:val="385623" w:themeColor="accent6" w:themeShade="80"/>
              </w:rPr>
              <w:t xml:space="preserve">, </w:t>
            </w:r>
            <w:r w:rsidR="006D2CDE">
              <w:rPr>
                <w:rFonts w:ascii="Tahoma" w:hAnsi="Tahoma" w:cs="Tahoma"/>
                <w:color w:val="385623" w:themeColor="accent6" w:themeShade="80"/>
              </w:rPr>
              <w:t>18</w:t>
            </w:r>
            <w:r w:rsidR="004F2C2E">
              <w:rPr>
                <w:rFonts w:ascii="Tahoma" w:hAnsi="Tahoma" w:cs="Tahoma"/>
                <w:color w:val="385623" w:themeColor="accent6" w:themeShade="80"/>
              </w:rPr>
              <w:t>.</w:t>
            </w:r>
            <w:r w:rsidR="00F10C6A" w:rsidRPr="005D0687">
              <w:rPr>
                <w:rFonts w:ascii="Tahoma" w:hAnsi="Tahoma" w:cs="Tahoma"/>
                <w:color w:val="385623" w:themeColor="accent6" w:themeShade="80"/>
              </w:rPr>
              <w:t xml:space="preserve"> </w:t>
            </w:r>
            <w:r w:rsidR="006D2CDE">
              <w:rPr>
                <w:rFonts w:ascii="Tahoma" w:hAnsi="Tahoma" w:cs="Tahoma"/>
                <w:color w:val="385623" w:themeColor="accent6" w:themeShade="80"/>
              </w:rPr>
              <w:t>10</w:t>
            </w:r>
            <w:r w:rsidR="008F6C49" w:rsidRPr="005D0687">
              <w:rPr>
                <w:rFonts w:ascii="Tahoma" w:hAnsi="Tahoma" w:cs="Tahoma"/>
                <w:color w:val="385623" w:themeColor="accent6" w:themeShade="80"/>
              </w:rPr>
              <w:t>.</w:t>
            </w:r>
            <w:r w:rsidR="00F10C6A" w:rsidRPr="005D0687">
              <w:rPr>
                <w:rFonts w:ascii="Tahoma" w:hAnsi="Tahoma" w:cs="Tahoma"/>
                <w:color w:val="385623" w:themeColor="accent6" w:themeShade="80"/>
              </w:rPr>
              <w:t xml:space="preserve"> </w:t>
            </w:r>
            <w:r w:rsidR="008F6C49" w:rsidRPr="005D0687">
              <w:rPr>
                <w:rFonts w:ascii="Tahoma" w:hAnsi="Tahoma" w:cs="Tahoma"/>
                <w:color w:val="385623" w:themeColor="accent6" w:themeShade="80"/>
              </w:rPr>
              <w:t>202</w:t>
            </w:r>
            <w:r w:rsidR="00144A7A">
              <w:rPr>
                <w:rFonts w:ascii="Tahoma" w:hAnsi="Tahoma" w:cs="Tahoma"/>
                <w:color w:val="385623" w:themeColor="accent6" w:themeShade="80"/>
              </w:rPr>
              <w:t>4</w:t>
            </w:r>
            <w:r w:rsidR="00E9731C">
              <w:rPr>
                <w:rFonts w:ascii="Tahoma" w:hAnsi="Tahoma" w:cs="Tahoma"/>
                <w:color w:val="385623" w:themeColor="accent6" w:themeShade="80"/>
              </w:rPr>
              <w:t>.</w:t>
            </w:r>
          </w:p>
        </w:tc>
      </w:tr>
      <w:tr w:rsidR="00984BC9" w:rsidRPr="005D0687" w14:paraId="796FA09F" w14:textId="77777777" w:rsidTr="006E5F22">
        <w:trPr>
          <w:trHeight w:val="353"/>
        </w:trPr>
        <w:tc>
          <w:tcPr>
            <w:tcW w:w="3182" w:type="dxa"/>
            <w:tcBorders>
              <w:top w:val="single" w:sz="8" w:space="0" w:color="auto"/>
              <w:left w:val="single" w:sz="8" w:space="0" w:color="auto"/>
              <w:bottom w:val="single" w:sz="8" w:space="0" w:color="auto"/>
              <w:right w:val="single" w:sz="8" w:space="0" w:color="auto"/>
            </w:tcBorders>
          </w:tcPr>
          <w:p w14:paraId="0C544488" w14:textId="77777777" w:rsidR="001B6B51" w:rsidRPr="005D0687" w:rsidRDefault="00984BC9" w:rsidP="00001F9B">
            <w:pPr>
              <w:jc w:val="both"/>
              <w:rPr>
                <w:rFonts w:ascii="Tahoma" w:hAnsi="Tahoma" w:cs="Tahoma"/>
                <w:color w:val="385623" w:themeColor="accent6" w:themeShade="80"/>
              </w:rPr>
            </w:pPr>
            <w:r w:rsidRPr="005D0687">
              <w:rPr>
                <w:rFonts w:ascii="Tahoma" w:hAnsi="Tahoma" w:cs="Tahoma"/>
                <w:color w:val="385623" w:themeColor="accent6" w:themeShade="80"/>
              </w:rPr>
              <w:t>PRIJAVA:</w:t>
            </w:r>
          </w:p>
        </w:tc>
        <w:tc>
          <w:tcPr>
            <w:tcW w:w="6946" w:type="dxa"/>
            <w:tcBorders>
              <w:top w:val="single" w:sz="8" w:space="0" w:color="auto"/>
              <w:left w:val="single" w:sz="8" w:space="0" w:color="auto"/>
              <w:bottom w:val="single" w:sz="8" w:space="0" w:color="auto"/>
              <w:right w:val="single" w:sz="8" w:space="0" w:color="auto"/>
            </w:tcBorders>
          </w:tcPr>
          <w:p w14:paraId="17D5BA46" w14:textId="77777777" w:rsidR="005D0687" w:rsidRPr="005D0687" w:rsidRDefault="005D0687" w:rsidP="005D0687">
            <w:pPr>
              <w:jc w:val="both"/>
              <w:rPr>
                <w:rFonts w:ascii="Tahoma" w:hAnsi="Tahoma" w:cs="Tahoma"/>
                <w:color w:val="385623" w:themeColor="accent6" w:themeShade="80"/>
              </w:rPr>
            </w:pPr>
            <w:r w:rsidRPr="005D0687">
              <w:rPr>
                <w:rFonts w:ascii="Tahoma" w:hAnsi="Tahoma" w:cs="Tahoma"/>
                <w:color w:val="385623" w:themeColor="accent6" w:themeShade="80"/>
              </w:rPr>
              <w:t>Prijavite se me</w:t>
            </w:r>
            <w:r w:rsidR="00923A48">
              <w:rPr>
                <w:rFonts w:ascii="Tahoma" w:hAnsi="Tahoma" w:cs="Tahoma"/>
                <w:color w:val="385623" w:themeColor="accent6" w:themeShade="80"/>
              </w:rPr>
              <w:t>n</w:t>
            </w:r>
            <w:r w:rsidR="006D2CDE">
              <w:rPr>
                <w:rFonts w:ascii="Tahoma" w:hAnsi="Tahoma" w:cs="Tahoma"/>
                <w:color w:val="385623" w:themeColor="accent6" w:themeShade="80"/>
              </w:rPr>
              <w:t>to</w:t>
            </w:r>
            <w:r w:rsidR="00EF0A4B">
              <w:rPr>
                <w:rFonts w:ascii="Tahoma" w:hAnsi="Tahoma" w:cs="Tahoma"/>
                <w:color w:val="385623" w:themeColor="accent6" w:themeShade="80"/>
              </w:rPr>
              <w:t>ricama najkasneje do torka</w:t>
            </w:r>
            <w:r w:rsidR="006D2CDE">
              <w:rPr>
                <w:rFonts w:ascii="Tahoma" w:hAnsi="Tahoma" w:cs="Tahoma"/>
                <w:color w:val="385623" w:themeColor="accent6" w:themeShade="80"/>
              </w:rPr>
              <w:t>, 15. 10</w:t>
            </w:r>
            <w:r w:rsidR="00923A48">
              <w:rPr>
                <w:rFonts w:ascii="Tahoma" w:hAnsi="Tahoma" w:cs="Tahoma"/>
                <w:color w:val="385623" w:themeColor="accent6" w:themeShade="80"/>
              </w:rPr>
              <w:t>. 20</w:t>
            </w:r>
            <w:r w:rsidR="00144A7A">
              <w:rPr>
                <w:rFonts w:ascii="Tahoma" w:hAnsi="Tahoma" w:cs="Tahoma"/>
                <w:color w:val="385623" w:themeColor="accent6" w:themeShade="80"/>
              </w:rPr>
              <w:t>24</w:t>
            </w:r>
            <w:r w:rsidRPr="005D0687">
              <w:rPr>
                <w:rFonts w:ascii="Tahoma" w:hAnsi="Tahoma" w:cs="Tahoma"/>
                <w:color w:val="385623" w:themeColor="accent6" w:themeShade="80"/>
              </w:rPr>
              <w:t>, izključno po elektronski pošti:</w:t>
            </w:r>
          </w:p>
          <w:p w14:paraId="7D57D0FD" w14:textId="77777777" w:rsidR="005D0687" w:rsidRPr="005D0687" w:rsidRDefault="005D0687" w:rsidP="005D0687">
            <w:pPr>
              <w:jc w:val="both"/>
              <w:rPr>
                <w:rFonts w:ascii="Tahoma" w:hAnsi="Tahoma" w:cs="Tahoma"/>
                <w:b/>
                <w:color w:val="385623" w:themeColor="accent6" w:themeShade="80"/>
              </w:rPr>
            </w:pPr>
            <w:r w:rsidRPr="005D0687">
              <w:rPr>
                <w:rFonts w:ascii="Tahoma" w:hAnsi="Tahoma" w:cs="Tahoma"/>
                <w:color w:val="385623" w:themeColor="accent6" w:themeShade="80"/>
              </w:rPr>
              <w:t xml:space="preserve">                  </w:t>
            </w:r>
            <w:r w:rsidRPr="005D0687">
              <w:rPr>
                <w:rFonts w:ascii="Tahoma" w:hAnsi="Tahoma" w:cs="Tahoma"/>
                <w:b/>
                <w:color w:val="385623" w:themeColor="accent6" w:themeShade="80"/>
              </w:rPr>
              <w:t>anita.kolar-slogar@mpt-velenje.si</w:t>
            </w:r>
          </w:p>
          <w:p w14:paraId="2CF977A4" w14:textId="77777777" w:rsidR="00984BC9" w:rsidRPr="005D0687" w:rsidRDefault="005D0687" w:rsidP="005D0687">
            <w:pPr>
              <w:jc w:val="both"/>
              <w:rPr>
                <w:rFonts w:ascii="Tahoma" w:hAnsi="Tahoma" w:cs="Tahoma"/>
                <w:color w:val="385623" w:themeColor="accent6" w:themeShade="80"/>
              </w:rPr>
            </w:pPr>
            <w:r w:rsidRPr="005D0687">
              <w:rPr>
                <w:rFonts w:ascii="Tahoma" w:hAnsi="Tahoma" w:cs="Tahoma"/>
                <w:b/>
                <w:color w:val="385623" w:themeColor="accent6" w:themeShade="80"/>
              </w:rPr>
              <w:t xml:space="preserve">                  </w:t>
            </w:r>
            <w:r w:rsidR="004F2C2E">
              <w:rPr>
                <w:rFonts w:ascii="Tahoma" w:hAnsi="Tahoma" w:cs="Tahoma"/>
                <w:b/>
                <w:color w:val="385623" w:themeColor="accent6" w:themeShade="80"/>
              </w:rPr>
              <w:t xml:space="preserve"> </w:t>
            </w:r>
            <w:r w:rsidRPr="005D0687">
              <w:rPr>
                <w:rFonts w:ascii="Tahoma" w:hAnsi="Tahoma" w:cs="Tahoma"/>
                <w:b/>
                <w:color w:val="385623" w:themeColor="accent6" w:themeShade="80"/>
              </w:rPr>
              <w:t>zofka.glusic@mpt-velenje.si</w:t>
            </w:r>
          </w:p>
        </w:tc>
      </w:tr>
      <w:tr w:rsidR="002309DB" w:rsidRPr="005D0687" w14:paraId="27553076" w14:textId="77777777" w:rsidTr="006E5F22">
        <w:trPr>
          <w:trHeight w:val="353"/>
        </w:trPr>
        <w:tc>
          <w:tcPr>
            <w:tcW w:w="3182" w:type="dxa"/>
            <w:tcBorders>
              <w:top w:val="single" w:sz="8" w:space="0" w:color="auto"/>
              <w:left w:val="single" w:sz="8" w:space="0" w:color="auto"/>
              <w:bottom w:val="single" w:sz="8" w:space="0" w:color="auto"/>
              <w:right w:val="single" w:sz="8" w:space="0" w:color="auto"/>
            </w:tcBorders>
          </w:tcPr>
          <w:p w14:paraId="4A71EFFE" w14:textId="77777777" w:rsidR="002309DB" w:rsidRPr="005D0687" w:rsidRDefault="002309DB" w:rsidP="00001F9B">
            <w:pPr>
              <w:jc w:val="both"/>
              <w:rPr>
                <w:rFonts w:ascii="Tahoma" w:hAnsi="Tahoma" w:cs="Tahoma"/>
                <w:color w:val="385623" w:themeColor="accent6" w:themeShade="80"/>
              </w:rPr>
            </w:pPr>
            <w:r>
              <w:rPr>
                <w:rFonts w:ascii="Tahoma" w:hAnsi="Tahoma" w:cs="Tahoma"/>
                <w:color w:val="385623" w:themeColor="accent6" w:themeShade="80"/>
              </w:rPr>
              <w:t>OPOZORILO:</w:t>
            </w:r>
          </w:p>
        </w:tc>
        <w:tc>
          <w:tcPr>
            <w:tcW w:w="6946" w:type="dxa"/>
            <w:tcBorders>
              <w:top w:val="single" w:sz="8" w:space="0" w:color="auto"/>
              <w:left w:val="single" w:sz="8" w:space="0" w:color="auto"/>
              <w:bottom w:val="single" w:sz="8" w:space="0" w:color="auto"/>
              <w:right w:val="single" w:sz="8" w:space="0" w:color="auto"/>
            </w:tcBorders>
          </w:tcPr>
          <w:p w14:paraId="1010C369" w14:textId="77777777" w:rsidR="002309DB" w:rsidRDefault="002309DB" w:rsidP="005D0687">
            <w:pPr>
              <w:jc w:val="both"/>
              <w:rPr>
                <w:rFonts w:ascii="Tahoma" w:hAnsi="Tahoma" w:cs="Tahoma"/>
                <w:color w:val="385623" w:themeColor="accent6" w:themeShade="80"/>
              </w:rPr>
            </w:pPr>
            <w:r>
              <w:rPr>
                <w:rFonts w:ascii="Tahoma" w:hAnsi="Tahoma" w:cs="Tahoma"/>
                <w:color w:val="385623" w:themeColor="accent6" w:themeShade="80"/>
              </w:rPr>
              <w:t>S prijavo se udeleženec seznani z zahtevnostjo poti, udeležbo prilagodi svojim zdravstvenim in telesnim sposobnostim, dolžan je spoštovati navodila in odločitve vodnikov.</w:t>
            </w:r>
          </w:p>
          <w:p w14:paraId="6E254857" w14:textId="77777777" w:rsidR="002309DB" w:rsidRPr="002309DB" w:rsidRDefault="002309DB" w:rsidP="005D0687">
            <w:pPr>
              <w:jc w:val="both"/>
              <w:rPr>
                <w:rFonts w:ascii="Tahoma" w:hAnsi="Tahoma" w:cs="Tahoma"/>
                <w:b/>
                <w:color w:val="385623" w:themeColor="accent6" w:themeShade="80"/>
              </w:rPr>
            </w:pPr>
            <w:r w:rsidRPr="002309DB">
              <w:rPr>
                <w:rFonts w:ascii="Tahoma" w:hAnsi="Tahoma" w:cs="Tahoma"/>
                <w:b/>
                <w:color w:val="385623" w:themeColor="accent6" w:themeShade="80"/>
              </w:rPr>
              <w:t>PZS članarina za tekoče leto mora biti poravnana.</w:t>
            </w:r>
          </w:p>
        </w:tc>
      </w:tr>
    </w:tbl>
    <w:p w14:paraId="0A30E647" w14:textId="77777777" w:rsidR="001D0329" w:rsidRDefault="001D0329" w:rsidP="001D0329">
      <w:pPr>
        <w:rPr>
          <w:rFonts w:ascii="Tahoma" w:hAnsi="Tahoma" w:cs="Tahoma"/>
          <w:b/>
        </w:rPr>
      </w:pPr>
    </w:p>
    <w:p w14:paraId="10FEE93E" w14:textId="77777777" w:rsidR="00144A7A" w:rsidRDefault="00144A7A" w:rsidP="001D0329">
      <w:pPr>
        <w:rPr>
          <w:rFonts w:ascii="Tahoma" w:hAnsi="Tahoma" w:cs="Tahoma"/>
          <w:b/>
        </w:rPr>
      </w:pPr>
    </w:p>
    <w:p w14:paraId="1E46B2E3" w14:textId="77777777" w:rsidR="002309DB" w:rsidRPr="002309DB" w:rsidRDefault="002309DB" w:rsidP="006B63FA">
      <w:pPr>
        <w:jc w:val="center"/>
        <w:rPr>
          <w:rFonts w:asciiTheme="minorHAnsi" w:hAnsiTheme="minorHAnsi" w:cstheme="minorHAnsi"/>
          <w:b/>
          <w:bCs/>
          <w:color w:val="385623" w:themeColor="accent6" w:themeShade="80"/>
          <w:sz w:val="32"/>
          <w:szCs w:val="32"/>
        </w:rPr>
      </w:pPr>
      <w:r w:rsidRPr="002309DB">
        <w:rPr>
          <w:rFonts w:asciiTheme="minorHAnsi" w:hAnsiTheme="minorHAnsi" w:cstheme="minorHAnsi"/>
          <w:b/>
          <w:bCs/>
          <w:color w:val="385623" w:themeColor="accent6" w:themeShade="80"/>
          <w:sz w:val="32"/>
          <w:szCs w:val="32"/>
        </w:rPr>
        <w:t>OPIS POTI</w:t>
      </w:r>
    </w:p>
    <w:sdt>
      <w:sdtPr>
        <w:rPr>
          <w:rStyle w:val="Slog20"/>
          <w:sz w:val="22"/>
          <w:szCs w:val="22"/>
        </w:rPr>
        <w:id w:val="1380210127"/>
        <w:placeholder>
          <w:docPart w:val="0AC66571CF6447B980E0F60358FD6F0B"/>
        </w:placeholder>
        <w:text w:multiLine="1"/>
      </w:sdtPr>
      <w:sdtContent>
        <w:p w14:paraId="19496D42" w14:textId="77777777" w:rsidR="006D2CDE" w:rsidRPr="00C323B0" w:rsidRDefault="000E2C07" w:rsidP="00A62CBC">
          <w:pPr>
            <w:jc w:val="both"/>
            <w:rPr>
              <w:rFonts w:asciiTheme="minorHAnsi" w:hAnsiTheme="minorHAnsi" w:cstheme="minorHAnsi"/>
              <w:szCs w:val="22"/>
            </w:rPr>
          </w:pPr>
          <w:r>
            <w:rPr>
              <w:rStyle w:val="Slog20"/>
              <w:sz w:val="22"/>
              <w:szCs w:val="22"/>
            </w:rPr>
            <w:t xml:space="preserve">Na </w:t>
          </w:r>
          <w:r w:rsidR="006D2CDE" w:rsidRPr="00C323B0">
            <w:rPr>
              <w:rStyle w:val="Slog20"/>
              <w:sz w:val="22"/>
              <w:szCs w:val="22"/>
            </w:rPr>
            <w:t xml:space="preserve">Celjsko koče </w:t>
          </w:r>
          <w:r>
            <w:rPr>
              <w:rStyle w:val="Slog20"/>
              <w:sz w:val="22"/>
              <w:szCs w:val="22"/>
            </w:rPr>
            <w:t xml:space="preserve">se </w:t>
          </w:r>
          <w:r w:rsidR="006D2CDE" w:rsidRPr="00C323B0">
            <w:rPr>
              <w:rStyle w:val="Slog20"/>
              <w:sz w:val="22"/>
              <w:szCs w:val="22"/>
            </w:rPr>
            <w:t xml:space="preserve">bomo </w:t>
          </w:r>
          <w:r>
            <w:rPr>
              <w:rStyle w:val="Slog20"/>
              <w:sz w:val="22"/>
              <w:szCs w:val="22"/>
            </w:rPr>
            <w:t xml:space="preserve">podali </w:t>
          </w:r>
          <w:r w:rsidR="006D2CDE" w:rsidRPr="00C323B0">
            <w:rPr>
              <w:rStyle w:val="Slog20"/>
              <w:sz w:val="22"/>
              <w:szCs w:val="22"/>
            </w:rPr>
            <w:t xml:space="preserve"> iz dveh smeri. Prva skupina bo s pohodom začela v Zagradu (gostilna Francl), druga iz Laške vasi (pri Štorah). V dolino pa se spustimo ravno v nasprotno smer.</w:t>
          </w:r>
          <w:r w:rsidR="006D2CDE" w:rsidRPr="00C323B0">
            <w:rPr>
              <w:rStyle w:val="Slog20"/>
              <w:sz w:val="22"/>
              <w:szCs w:val="22"/>
            </w:rPr>
            <w:br/>
            <w:t xml:space="preserve">Začetek poti je pri novem kozolcu. Večji del naše poti do Celjske koče je markiran in opremljen s kažipoti do različnih vrhov celjskega hribovja. Le manjši del naše poti bo potekal po neoznačeni stezi. Ob kozolcu se skladno s kažipotom na Svetino čez Marijo napotimo po asfaltni cesti naprej do Pečovja, skozi strnjen gozd po Barbarini poti. Gremo mimo kapelice z Marijino podobo vklesano v steno Srebotnika. Na nemarkiranemu delu poti se naši poti priključi tudi zelo zahtevna pot, ki vodi skozi Hudičev graben. Ko pridemo do makadamske ceste je le še kilometer do Celjske koče. </w:t>
          </w:r>
          <w:r w:rsidR="006D2CDE" w:rsidRPr="00C323B0">
            <w:rPr>
              <w:rStyle w:val="Slog20"/>
              <w:sz w:val="22"/>
              <w:szCs w:val="22"/>
            </w:rPr>
            <w:br/>
          </w:r>
          <w:r>
            <w:rPr>
              <w:rStyle w:val="Slog20"/>
              <w:sz w:val="22"/>
              <w:szCs w:val="22"/>
            </w:rPr>
            <w:t>Malica je</w:t>
          </w:r>
          <w:r w:rsidR="006D2CDE" w:rsidRPr="00C323B0">
            <w:rPr>
              <w:rStyle w:val="Slog20"/>
              <w:sz w:val="22"/>
              <w:szCs w:val="22"/>
            </w:rPr>
            <w:t xml:space="preserve">  za obe skupini na </w:t>
          </w:r>
          <w:r>
            <w:rPr>
              <w:rStyle w:val="Slog20"/>
              <w:sz w:val="22"/>
              <w:szCs w:val="22"/>
            </w:rPr>
            <w:t>koči</w:t>
          </w:r>
          <w:r w:rsidR="006D2CDE" w:rsidRPr="00C323B0">
            <w:rPr>
              <w:rStyle w:val="Slog20"/>
              <w:sz w:val="22"/>
              <w:szCs w:val="22"/>
            </w:rPr>
            <w:t>, kjer bo možno tudi kaj kupiti.</w:t>
          </w:r>
          <w:r w:rsidR="00A62CBC">
            <w:rPr>
              <w:rStyle w:val="Slog20"/>
              <w:sz w:val="22"/>
              <w:szCs w:val="22"/>
            </w:rPr>
            <w:t xml:space="preserve"> </w:t>
          </w:r>
          <w:r w:rsidR="006D2CDE" w:rsidRPr="00C323B0">
            <w:rPr>
              <w:rStyle w:val="Slog20"/>
              <w:sz w:val="22"/>
              <w:szCs w:val="22"/>
            </w:rPr>
            <w:t>Iz Zagrada se markirana pot vzpne med hišami, preči asfaltno cesto, katero malo kasneje sekamo skozi gozd.</w:t>
          </w:r>
          <w:r>
            <w:rPr>
              <w:rStyle w:val="Slog20"/>
              <w:sz w:val="22"/>
              <w:szCs w:val="22"/>
            </w:rPr>
            <w:t xml:space="preserve"> Pot</w:t>
          </w:r>
          <w:r w:rsidR="006D2CDE" w:rsidRPr="00C323B0">
            <w:rPr>
              <w:rStyle w:val="Slog20"/>
              <w:sz w:val="22"/>
              <w:szCs w:val="22"/>
            </w:rPr>
            <w:t xml:space="preserve"> nas vodi čez razgledno travnato pobočje, s katerega se nam odpira lep razgled, n</w:t>
          </w:r>
          <w:r>
            <w:rPr>
              <w:rStyle w:val="Slog20"/>
              <w:sz w:val="22"/>
              <w:szCs w:val="22"/>
            </w:rPr>
            <w:t xml:space="preserve">ato po široki </w:t>
          </w:r>
          <w:r w:rsidR="006D2CDE" w:rsidRPr="00C323B0">
            <w:rPr>
              <w:rStyle w:val="Slog20"/>
              <w:sz w:val="22"/>
              <w:szCs w:val="22"/>
            </w:rPr>
            <w:t xml:space="preserve">planinski poti, mimo Pečovniške, do Celjske koče. </w:t>
          </w:r>
        </w:p>
      </w:sdtContent>
    </w:sdt>
    <w:p w14:paraId="30F138B2" w14:textId="77777777" w:rsidR="002309DB" w:rsidRDefault="002309DB" w:rsidP="006B63FA">
      <w:pPr>
        <w:jc w:val="center"/>
        <w:rPr>
          <w:rFonts w:asciiTheme="minorHAnsi" w:hAnsiTheme="minorHAnsi" w:cstheme="minorHAnsi"/>
          <w:b/>
          <w:bCs/>
          <w:sz w:val="24"/>
          <w:szCs w:val="24"/>
        </w:rPr>
      </w:pPr>
    </w:p>
    <w:sdt>
      <w:sdtPr>
        <w:rPr>
          <w:rFonts w:asciiTheme="minorHAnsi" w:hAnsiTheme="minorHAnsi" w:cstheme="minorHAnsi"/>
          <w:sz w:val="24"/>
          <w:szCs w:val="24"/>
        </w:rPr>
        <w:id w:val="1113631276"/>
        <w:lock w:val="contentLocked"/>
        <w:placeholder>
          <w:docPart w:val="C26DE481AAC444A8B1E53331F561E940"/>
        </w:placeholder>
      </w:sdtPr>
      <w:sdtContent>
        <w:p w14:paraId="3118D596" w14:textId="77777777" w:rsidR="002309DB" w:rsidRPr="009F0843" w:rsidRDefault="002309DB" w:rsidP="006B63FA">
          <w:pPr>
            <w:jc w:val="center"/>
            <w:rPr>
              <w:rFonts w:asciiTheme="minorHAnsi" w:hAnsiTheme="minorHAnsi" w:cstheme="minorHAnsi"/>
              <w:b/>
              <w:bCs/>
              <w:sz w:val="24"/>
              <w:szCs w:val="24"/>
            </w:rPr>
          </w:pPr>
          <w:r w:rsidRPr="009F0843">
            <w:rPr>
              <w:rFonts w:asciiTheme="minorHAnsi" w:hAnsiTheme="minorHAnsi" w:cstheme="minorHAnsi"/>
              <w:b/>
              <w:bCs/>
              <w:sz w:val="24"/>
              <w:szCs w:val="24"/>
            </w:rPr>
            <w:t>PD Velenje vam želi varno hojo in lep planinski dan!</w:t>
          </w:r>
          <w:r>
            <w:rPr>
              <w:rFonts w:asciiTheme="minorHAnsi" w:hAnsiTheme="minorHAnsi" w:cstheme="minorHAnsi"/>
              <w:b/>
              <w:bCs/>
              <w:sz w:val="24"/>
              <w:szCs w:val="24"/>
            </w:rPr>
            <w:t xml:space="preserve"> </w:t>
          </w:r>
          <w:r>
            <w:rPr>
              <w:rFonts w:asciiTheme="minorHAnsi" w:hAnsiTheme="minorHAnsi" w:cstheme="minorHAnsi"/>
              <w:b/>
              <w:bCs/>
              <w:sz w:val="24"/>
              <w:szCs w:val="24"/>
            </w:rPr>
            <w:br/>
          </w:r>
          <w:r w:rsidRPr="009F0843">
            <w:rPr>
              <w:rFonts w:asciiTheme="minorHAnsi" w:hAnsiTheme="minorHAnsi" w:cstheme="minorHAnsi"/>
              <w:b/>
              <w:bCs/>
              <w:sz w:val="24"/>
              <w:szCs w:val="24"/>
            </w:rPr>
            <w:t>Hvala vsem, ki ste nam namenili del dohodnine. Vabljeni tudi ostali člani.</w:t>
          </w:r>
        </w:p>
      </w:sdtContent>
    </w:sdt>
    <w:p w14:paraId="20C6BBED" w14:textId="77777777" w:rsidR="00144A7A" w:rsidRDefault="00144A7A" w:rsidP="001D0329">
      <w:pPr>
        <w:rPr>
          <w:rFonts w:ascii="Tahoma" w:hAnsi="Tahoma" w:cs="Tahoma"/>
          <w:b/>
        </w:rPr>
      </w:pPr>
    </w:p>
    <w:p w14:paraId="0324442D" w14:textId="77777777" w:rsidR="00144A7A" w:rsidRDefault="000C1DA5" w:rsidP="001D0329">
      <w:pPr>
        <w:rPr>
          <w:rFonts w:ascii="Tahoma" w:hAnsi="Tahoma" w:cs="Tahoma"/>
          <w:b/>
        </w:rPr>
      </w:pPr>
      <w:r>
        <w:rPr>
          <w:rFonts w:ascii="Tahoma" w:hAnsi="Tahoma" w:cs="Tahoma"/>
          <w:b/>
          <w:noProof/>
        </w:rPr>
        <mc:AlternateContent>
          <mc:Choice Requires="wps">
            <w:drawing>
              <wp:anchor distT="0" distB="0" distL="114300" distR="114300" simplePos="0" relativeHeight="251660800" behindDoc="0" locked="0" layoutInCell="1" allowOverlap="1" wp14:anchorId="6D4461A8" wp14:editId="73635AF2">
                <wp:simplePos x="0" y="0"/>
                <wp:positionH relativeFrom="column">
                  <wp:posOffset>1972310</wp:posOffset>
                </wp:positionH>
                <wp:positionV relativeFrom="paragraph">
                  <wp:posOffset>17145</wp:posOffset>
                </wp:positionV>
                <wp:extent cx="2301240" cy="1287780"/>
                <wp:effectExtent l="0" t="0" r="3810" b="7620"/>
                <wp:wrapNone/>
                <wp:docPr id="1" name="Polje z besedilom 1"/>
                <wp:cNvGraphicFramePr/>
                <a:graphic xmlns:a="http://schemas.openxmlformats.org/drawingml/2006/main">
                  <a:graphicData uri="http://schemas.microsoft.com/office/word/2010/wordprocessingShape">
                    <wps:wsp>
                      <wps:cNvSpPr txBox="1"/>
                      <wps:spPr>
                        <a:xfrm>
                          <a:off x="0" y="0"/>
                          <a:ext cx="2301240" cy="1287780"/>
                        </a:xfrm>
                        <a:prstGeom prst="rect">
                          <a:avLst/>
                        </a:prstGeom>
                        <a:solidFill>
                          <a:schemeClr val="lt1"/>
                        </a:solidFill>
                        <a:ln w="6350">
                          <a:noFill/>
                        </a:ln>
                      </wps:spPr>
                      <wps:txbx>
                        <w:txbxContent>
                          <w:p w14:paraId="62FBC03B" w14:textId="77777777" w:rsidR="000C1DA5" w:rsidRPr="000C1DA5" w:rsidRDefault="000C1DA5">
                            <w:r w:rsidRPr="000C1DA5">
                              <w:rPr>
                                <w:noProof/>
                              </w:rPr>
                              <w:drawing>
                                <wp:inline distT="0" distB="0" distL="0" distR="0" wp14:anchorId="7BA13548" wp14:editId="728602BE">
                                  <wp:extent cx="2119494" cy="1187248"/>
                                  <wp:effectExtent l="0" t="0" r="0" b="0"/>
                                  <wp:docPr id="3" name="Slika 3" descr="Hotel Celjska Koca, Celje (updated price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Celjska Koca, Celje (updated prices 202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46555" cy="1202407"/>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Polje z besedilom 1" o:spid="_x0000_s1026" type="#_x0000_t202" style="position:absolute;margin-left:155.3pt;margin-top:1.35pt;width:181.2pt;height:101.4pt;z-index:2516608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" fillcolor="white [3201]" stroked="f" strokeweight=".5pt">
                <v:textbox>
                  <w:txbxContent>
                    <w:p w:rsidR="000C1DA5" w:rsidRPr="000C1DA5" w:rsidRDefault="000C1DA5">
                      <w:r w:rsidRPr="000C1DA5">
                        <w:rPr>
                          <w:noProof/>
                        </w:rPr>
                        <w:drawing>
                          <wp:inline distT="0" distB="0" distL="0" distR="0">
                            <wp:extent cx="2119494" cy="1187248"/>
                            <wp:effectExtent l="0" t="0" r="0" b="0"/>
                            <wp:docPr id="3" name="Slika 3" descr="Hotel Celjska Koca, Celje (updated prices 2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otel Celjska Koca, Celje (updated prices 202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6555" cy="1202407"/>
                                    </a:xfrm>
                                    <a:prstGeom prst="rect">
                                      <a:avLst/>
                                    </a:prstGeom>
                                    <a:noFill/>
                                    <a:ln>
                                      <a:noFill/>
                                    </a:ln>
                                  </pic:spPr>
                                </pic:pic>
                              </a:graphicData>
                            </a:graphic>
                          </wp:inline>
                        </w:drawing>
                      </w:r>
                    </w:p>
                  </w:txbxContent>
                </v:textbox>
              </v:shape>
            </w:pict>
          </mc:Fallback>
        </mc:AlternateContent>
      </w:r>
    </w:p>
    <w:p w14:paraId="215813FE" w14:textId="77777777" w:rsidR="00144A7A" w:rsidRDefault="00144A7A" w:rsidP="001D0329">
      <w:pPr>
        <w:rPr>
          <w:rFonts w:ascii="Tahoma" w:hAnsi="Tahoma" w:cs="Tahoma"/>
          <w:b/>
        </w:rPr>
      </w:pPr>
    </w:p>
    <w:p w14:paraId="4B03C01B" w14:textId="77777777" w:rsidR="00144A7A" w:rsidRDefault="00144A7A" w:rsidP="003F17F8">
      <w:pPr>
        <w:jc w:val="center"/>
        <w:rPr>
          <w:rFonts w:ascii="Tahoma" w:hAnsi="Tahoma" w:cs="Tahoma"/>
          <w:b/>
        </w:rPr>
      </w:pPr>
    </w:p>
    <w:p w14:paraId="69EDAB91" w14:textId="77777777" w:rsidR="005D36BA" w:rsidRPr="005D0687" w:rsidRDefault="005D36BA" w:rsidP="001D0329">
      <w:pPr>
        <w:rPr>
          <w:rFonts w:ascii="Tahoma" w:hAnsi="Tahoma" w:cs="Tahoma"/>
          <w:b/>
        </w:rPr>
      </w:pPr>
    </w:p>
    <w:p w14:paraId="5DDBB8C2" w14:textId="77777777" w:rsidR="0011100A" w:rsidRPr="005D0687" w:rsidRDefault="0011100A" w:rsidP="002309DB">
      <w:pPr>
        <w:ind w:left="-567"/>
        <w:jc w:val="both"/>
        <w:rPr>
          <w:rFonts w:ascii="Tahoma" w:hAnsi="Tahoma" w:cs="Tahoma"/>
          <w:color w:val="385623" w:themeColor="accent6" w:themeShade="80"/>
        </w:rPr>
      </w:pPr>
    </w:p>
    <w:sectPr w:rsidR="0011100A" w:rsidRPr="005D0687" w:rsidSect="00E310E1">
      <w:type w:val="continuous"/>
      <w:pgSz w:w="11906" w:h="16838"/>
      <w:pgMar w:top="1134" w:right="1418" w:bottom="1134" w:left="1418" w:header="709" w:footer="709"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490513FD"/>
    <w:multiLevelType w:val="hybridMultilevel"/>
    <w:tmpl w:val="2E40961A"/>
    <w:lvl w:ilvl="0" w:tplc="8C04FADA">
      <w:numFmt w:val="bullet"/>
      <w:lvlText w:val="-"/>
      <w:lvlJc w:val="left"/>
      <w:pPr>
        <w:ind w:left="2160" w:hanging="360"/>
      </w:pPr>
      <w:rPr>
        <w:rFonts w:ascii="Times New Roman" w:eastAsia="Times New Roman" w:hAnsi="Times New Roman" w:cs="Times New Roman" w:hint="default"/>
      </w:rPr>
    </w:lvl>
    <w:lvl w:ilvl="1" w:tplc="0C000003" w:tentative="1">
      <w:start w:val="1"/>
      <w:numFmt w:val="bullet"/>
      <w:lvlText w:val="o"/>
      <w:lvlJc w:val="left"/>
      <w:pPr>
        <w:ind w:left="2880" w:hanging="360"/>
      </w:pPr>
      <w:rPr>
        <w:rFonts w:ascii="Courier New" w:hAnsi="Courier New" w:cs="Courier New" w:hint="default"/>
      </w:rPr>
    </w:lvl>
    <w:lvl w:ilvl="2" w:tplc="0C000005" w:tentative="1">
      <w:start w:val="1"/>
      <w:numFmt w:val="bullet"/>
      <w:lvlText w:val=""/>
      <w:lvlJc w:val="left"/>
      <w:pPr>
        <w:ind w:left="3600" w:hanging="360"/>
      </w:pPr>
      <w:rPr>
        <w:rFonts w:ascii="Wingdings" w:hAnsi="Wingdings" w:hint="default"/>
      </w:rPr>
    </w:lvl>
    <w:lvl w:ilvl="3" w:tplc="0C000001" w:tentative="1">
      <w:start w:val="1"/>
      <w:numFmt w:val="bullet"/>
      <w:lvlText w:val=""/>
      <w:lvlJc w:val="left"/>
      <w:pPr>
        <w:ind w:left="4320" w:hanging="360"/>
      </w:pPr>
      <w:rPr>
        <w:rFonts w:ascii="Symbol" w:hAnsi="Symbol" w:hint="default"/>
      </w:rPr>
    </w:lvl>
    <w:lvl w:ilvl="4" w:tplc="0C000003" w:tentative="1">
      <w:start w:val="1"/>
      <w:numFmt w:val="bullet"/>
      <w:lvlText w:val="o"/>
      <w:lvlJc w:val="left"/>
      <w:pPr>
        <w:ind w:left="5040" w:hanging="360"/>
      </w:pPr>
      <w:rPr>
        <w:rFonts w:ascii="Courier New" w:hAnsi="Courier New" w:cs="Courier New" w:hint="default"/>
      </w:rPr>
    </w:lvl>
    <w:lvl w:ilvl="5" w:tplc="0C000005" w:tentative="1">
      <w:start w:val="1"/>
      <w:numFmt w:val="bullet"/>
      <w:lvlText w:val=""/>
      <w:lvlJc w:val="left"/>
      <w:pPr>
        <w:ind w:left="5760" w:hanging="360"/>
      </w:pPr>
      <w:rPr>
        <w:rFonts w:ascii="Wingdings" w:hAnsi="Wingdings" w:hint="default"/>
      </w:rPr>
    </w:lvl>
    <w:lvl w:ilvl="6" w:tplc="0C000001" w:tentative="1">
      <w:start w:val="1"/>
      <w:numFmt w:val="bullet"/>
      <w:lvlText w:val=""/>
      <w:lvlJc w:val="left"/>
      <w:pPr>
        <w:ind w:left="6480" w:hanging="360"/>
      </w:pPr>
      <w:rPr>
        <w:rFonts w:ascii="Symbol" w:hAnsi="Symbol" w:hint="default"/>
      </w:rPr>
    </w:lvl>
    <w:lvl w:ilvl="7" w:tplc="0C000003" w:tentative="1">
      <w:start w:val="1"/>
      <w:numFmt w:val="bullet"/>
      <w:lvlText w:val="o"/>
      <w:lvlJc w:val="left"/>
      <w:pPr>
        <w:ind w:left="7200" w:hanging="360"/>
      </w:pPr>
      <w:rPr>
        <w:rFonts w:ascii="Courier New" w:hAnsi="Courier New" w:cs="Courier New" w:hint="default"/>
      </w:rPr>
    </w:lvl>
    <w:lvl w:ilvl="8" w:tplc="0C000005" w:tentative="1">
      <w:start w:val="1"/>
      <w:numFmt w:val="bullet"/>
      <w:lvlText w:val=""/>
      <w:lvlJc w:val="left"/>
      <w:pPr>
        <w:ind w:left="7920" w:hanging="360"/>
      </w:pPr>
      <w:rPr>
        <w:rFonts w:ascii="Wingdings" w:hAnsi="Wingdings" w:hint="default"/>
      </w:rPr>
    </w:lvl>
  </w:abstractNum>
  <w:num w:numId="1" w16cid:durableId="15456793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10C6A"/>
    <w:rsid w:val="00001F9B"/>
    <w:rsid w:val="00047F74"/>
    <w:rsid w:val="00095600"/>
    <w:rsid w:val="000C1DA5"/>
    <w:rsid w:val="000E2C07"/>
    <w:rsid w:val="0011100A"/>
    <w:rsid w:val="00126224"/>
    <w:rsid w:val="00136D66"/>
    <w:rsid w:val="00144A7A"/>
    <w:rsid w:val="001B6B51"/>
    <w:rsid w:val="001D0329"/>
    <w:rsid w:val="001E3309"/>
    <w:rsid w:val="00215413"/>
    <w:rsid w:val="002309DB"/>
    <w:rsid w:val="002408E1"/>
    <w:rsid w:val="00243DA4"/>
    <w:rsid w:val="0024421A"/>
    <w:rsid w:val="00270E40"/>
    <w:rsid w:val="002C5F11"/>
    <w:rsid w:val="002D025E"/>
    <w:rsid w:val="002D0DC5"/>
    <w:rsid w:val="002D6503"/>
    <w:rsid w:val="003155B3"/>
    <w:rsid w:val="00351A9E"/>
    <w:rsid w:val="003971B6"/>
    <w:rsid w:val="003F17F8"/>
    <w:rsid w:val="0046549F"/>
    <w:rsid w:val="0048220B"/>
    <w:rsid w:val="004830EC"/>
    <w:rsid w:val="004C769C"/>
    <w:rsid w:val="004F2C2E"/>
    <w:rsid w:val="00504E32"/>
    <w:rsid w:val="00513459"/>
    <w:rsid w:val="005370B6"/>
    <w:rsid w:val="005D0687"/>
    <w:rsid w:val="005D36BA"/>
    <w:rsid w:val="005D7BE2"/>
    <w:rsid w:val="006D2CDE"/>
    <w:rsid w:val="006E5F22"/>
    <w:rsid w:val="007033F1"/>
    <w:rsid w:val="0073096C"/>
    <w:rsid w:val="007531F0"/>
    <w:rsid w:val="00790B9E"/>
    <w:rsid w:val="007C29C1"/>
    <w:rsid w:val="007E29ED"/>
    <w:rsid w:val="00891C79"/>
    <w:rsid w:val="008B6BFF"/>
    <w:rsid w:val="008C1604"/>
    <w:rsid w:val="008F6C49"/>
    <w:rsid w:val="00923A48"/>
    <w:rsid w:val="009604D8"/>
    <w:rsid w:val="00984BC9"/>
    <w:rsid w:val="0099481B"/>
    <w:rsid w:val="00A01451"/>
    <w:rsid w:val="00A02E76"/>
    <w:rsid w:val="00A06D87"/>
    <w:rsid w:val="00A62CBC"/>
    <w:rsid w:val="00AE5691"/>
    <w:rsid w:val="00AF7DBE"/>
    <w:rsid w:val="00B12EF5"/>
    <w:rsid w:val="00B96AD1"/>
    <w:rsid w:val="00BB581C"/>
    <w:rsid w:val="00C177AC"/>
    <w:rsid w:val="00C21EF8"/>
    <w:rsid w:val="00C76BFC"/>
    <w:rsid w:val="00C82510"/>
    <w:rsid w:val="00D15A32"/>
    <w:rsid w:val="00D859D2"/>
    <w:rsid w:val="00DE470E"/>
    <w:rsid w:val="00DF1346"/>
    <w:rsid w:val="00E000B1"/>
    <w:rsid w:val="00E203C4"/>
    <w:rsid w:val="00E310E1"/>
    <w:rsid w:val="00E7216A"/>
    <w:rsid w:val="00E86659"/>
    <w:rsid w:val="00E9731C"/>
    <w:rsid w:val="00EB58F2"/>
    <w:rsid w:val="00ED5E89"/>
    <w:rsid w:val="00EE7ED7"/>
    <w:rsid w:val="00EF0A4B"/>
    <w:rsid w:val="00EF212F"/>
    <w:rsid w:val="00F10C6A"/>
    <w:rsid w:val="00F243D7"/>
    <w:rsid w:val="00F750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6EE2AEC"/>
  <w15:chartTrackingRefBased/>
  <w15:docId w15:val="{ABFBBC1B-5AF2-4BAD-BED1-1F5EB79CC3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qFormat/>
    <w:pPr>
      <w:keepNext/>
      <w:ind w:left="-567"/>
      <w:outlineLvl w:val="0"/>
    </w:pPr>
    <w:rPr>
      <w:sz w:val="28"/>
      <w:szCs w:val="28"/>
    </w:rPr>
  </w:style>
  <w:style w:type="paragraph" w:styleId="Naslov2">
    <w:name w:val="heading 2"/>
    <w:basedOn w:val="Navaden"/>
    <w:next w:val="Navaden"/>
    <w:qFormat/>
    <w:pPr>
      <w:keepNext/>
      <w:jc w:val="center"/>
      <w:outlineLvl w:val="1"/>
    </w:pPr>
    <w:rPr>
      <w:b/>
      <w:sz w:val="32"/>
      <w:szCs w:val="16"/>
    </w:rPr>
  </w:style>
  <w:style w:type="paragraph" w:styleId="Naslov5">
    <w:name w:val="heading 5"/>
    <w:basedOn w:val="Navaden"/>
    <w:next w:val="Navaden"/>
    <w:qFormat/>
    <w:pPr>
      <w:keepNext/>
      <w:ind w:right="-851" w:firstLine="708"/>
      <w:outlineLvl w:val="4"/>
    </w:pPr>
    <w:rPr>
      <w:sz w:val="28"/>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Pr>
      <w:color w:val="0000FF"/>
      <w:u w:val="single"/>
    </w:rPr>
  </w:style>
  <w:style w:type="character" w:styleId="SledenaHiperpovezava">
    <w:name w:val="FollowedHyperlink"/>
    <w:rPr>
      <w:color w:val="800080"/>
      <w:u w:val="single"/>
    </w:rPr>
  </w:style>
  <w:style w:type="character" w:customStyle="1" w:styleId="Nerazreenaomemba1">
    <w:name w:val="Nerazrešena omemba1"/>
    <w:uiPriority w:val="99"/>
    <w:semiHidden/>
    <w:unhideWhenUsed/>
    <w:rsid w:val="00ED5E89"/>
    <w:rPr>
      <w:color w:val="605E5C"/>
      <w:shd w:val="clear" w:color="auto" w:fill="E1DFDD"/>
    </w:rPr>
  </w:style>
  <w:style w:type="table" w:styleId="Tabelamrea">
    <w:name w:val="Table Grid"/>
    <w:basedOn w:val="Navadnatabela"/>
    <w:uiPriority w:val="39"/>
    <w:rsid w:val="00504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log20">
    <w:name w:val="Slog20"/>
    <w:basedOn w:val="Privzetapisavaodstavka"/>
    <w:uiPriority w:val="1"/>
    <w:rsid w:val="002309DB"/>
    <w:rPr>
      <w:rFonts w:asciiTheme="minorHAnsi" w:hAnsiTheme="minorHAns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6100787">
      <w:bodyDiv w:val="1"/>
      <w:marLeft w:val="0"/>
      <w:marRight w:val="0"/>
      <w:marTop w:val="0"/>
      <w:marBottom w:val="0"/>
      <w:divBdr>
        <w:top w:val="none" w:sz="0" w:space="0" w:color="auto"/>
        <w:left w:val="none" w:sz="0" w:space="0" w:color="auto"/>
        <w:bottom w:val="none" w:sz="0" w:space="0" w:color="auto"/>
        <w:right w:val="none" w:sz="0" w:space="0" w:color="auto"/>
      </w:divBdr>
    </w:div>
    <w:div w:id="19790210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hyperlink" Target="mailto:Info@pd-velenje.si"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glossaryDocument" Target="glossary/document.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0.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ita\Desktop\Planinci\2022_2023\4.%20POHOD_13.%205.%202023\Velika%20planina.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26DE481AAC444A8B1E53331F561E940"/>
        <w:category>
          <w:name w:val="Splošno"/>
          <w:gallery w:val="placeholder"/>
        </w:category>
        <w:types>
          <w:type w:val="bbPlcHdr"/>
        </w:types>
        <w:behaviors>
          <w:behavior w:val="content"/>
        </w:behaviors>
        <w:guid w:val="{DCD08963-F377-4396-BAA5-C1E246F5FD73}"/>
      </w:docPartPr>
      <w:docPartBody>
        <w:p w:rsidR="00275C9B" w:rsidRDefault="00C351D7" w:rsidP="00C351D7">
          <w:pPr>
            <w:pStyle w:val="C26DE481AAC444A8B1E53331F561E940"/>
          </w:pPr>
          <w:r w:rsidRPr="00D148A5">
            <w:rPr>
              <w:rStyle w:val="Besedilooznabemesta"/>
            </w:rPr>
            <w:t>Kliknite ali tapnite tukaj, če želite vnesti besedilo.</w:t>
          </w:r>
        </w:p>
      </w:docPartBody>
    </w:docPart>
    <w:docPart>
      <w:docPartPr>
        <w:name w:val="0AC66571CF6447B980E0F60358FD6F0B"/>
        <w:category>
          <w:name w:val="Splošno"/>
          <w:gallery w:val="placeholder"/>
        </w:category>
        <w:types>
          <w:type w:val="bbPlcHdr"/>
        </w:types>
        <w:behaviors>
          <w:behavior w:val="content"/>
        </w:behaviors>
        <w:guid w:val="{671485B4-9BB9-4989-8D41-7AFECC4C7613}"/>
      </w:docPartPr>
      <w:docPartBody>
        <w:p w:rsidR="00E42C6D" w:rsidRDefault="00275C9B" w:rsidP="00275C9B">
          <w:pPr>
            <w:pStyle w:val="0AC66571CF6447B980E0F60358FD6F0B"/>
          </w:pPr>
          <w:r w:rsidRPr="009F0843">
            <w:rPr>
              <w:rStyle w:val="Besedilooznabemesta"/>
              <w:rFonts w:cstheme="minorHAnsi"/>
              <w:sz w:val="24"/>
              <w:szCs w:val="24"/>
            </w:rPr>
            <w:t>Kliknite ali tapnite tukaj, če želite vnesti besedilo.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comments="0"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1D7"/>
    <w:rsid w:val="00117CD1"/>
    <w:rsid w:val="00126224"/>
    <w:rsid w:val="00275C9B"/>
    <w:rsid w:val="002C5FDB"/>
    <w:rsid w:val="0072366B"/>
    <w:rsid w:val="008F6C02"/>
    <w:rsid w:val="00C351D7"/>
    <w:rsid w:val="00E42C6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Besedilooznabemesta">
    <w:name w:val="Placeholder Text"/>
    <w:basedOn w:val="Privzetapisavaodstavka"/>
    <w:uiPriority w:val="99"/>
    <w:semiHidden/>
    <w:rsid w:val="00275C9B"/>
    <w:rPr>
      <w:color w:val="808080"/>
    </w:rPr>
  </w:style>
  <w:style w:type="paragraph" w:customStyle="1" w:styleId="C26DE481AAC444A8B1E53331F561E940">
    <w:name w:val="C26DE481AAC444A8B1E53331F561E940"/>
    <w:rsid w:val="00C351D7"/>
  </w:style>
  <w:style w:type="paragraph" w:customStyle="1" w:styleId="0AC66571CF6447B980E0F60358FD6F0B">
    <w:name w:val="0AC66571CF6447B980E0F60358FD6F0B"/>
    <w:rsid w:val="00275C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Velika planina</Template>
  <TotalTime>34</TotalTime>
  <Pages>1</Pages>
  <Words>376</Words>
  <Characters>2146</Characters>
  <Application>Microsoft Office Word</Application>
  <DocSecurity>0</DocSecurity>
  <Lines>17</Lines>
  <Paragraphs>5</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PLANINSKO DRUŠTVO VELENJE</vt:lpstr>
      <vt:lpstr>PLANINSKO DRUŠTVO VELENJE  </vt:lpstr>
    </vt:vector>
  </TitlesOfParts>
  <Company/>
  <LinksUpToDate>false</LinksUpToDate>
  <CharactersWithSpaces>2517</CharactersWithSpaces>
  <SharedDoc>false</SharedDoc>
  <HLinks>
    <vt:vector size="12" baseType="variant">
      <vt:variant>
        <vt:i4>5767183</vt:i4>
      </vt:variant>
      <vt:variant>
        <vt:i4>0</vt:i4>
      </vt:variant>
      <vt:variant>
        <vt:i4>0</vt:i4>
      </vt:variant>
      <vt:variant>
        <vt:i4>5</vt:i4>
      </vt:variant>
      <vt:variant>
        <vt:lpwstr>http://pd.velenje.si/</vt:lpwstr>
      </vt:variant>
      <vt:variant>
        <vt:lpwstr/>
      </vt:variant>
      <vt:variant>
        <vt:i4>3342361</vt:i4>
      </vt:variant>
      <vt:variant>
        <vt:i4>-1</vt:i4>
      </vt:variant>
      <vt:variant>
        <vt:i4>1027</vt:i4>
      </vt:variant>
      <vt:variant>
        <vt:i4>1</vt:i4>
      </vt:variant>
      <vt:variant>
        <vt:lpwstr>https://www.pzs.si/javno/postojanke/ribni%C5%A1ka%20ko%C4%8Da%20na%20pohorju_m.jpg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PLANINSKO DRUŠTVO VELENJE</dc:title>
  <dc:subject/>
  <dc:creator>Anita</dc:creator>
  <cp:keywords/>
  <dc:description/>
  <cp:lastModifiedBy>dragica. slatinšek</cp:lastModifiedBy>
  <cp:revision>25</cp:revision>
  <cp:lastPrinted>2008-03-19T05:45:00Z</cp:lastPrinted>
  <dcterms:created xsi:type="dcterms:W3CDTF">2023-04-26T14:03:00Z</dcterms:created>
  <dcterms:modified xsi:type="dcterms:W3CDTF">2024-10-09T17:32:00Z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-94232414</vt:i4>
  </property>
  <property fmtid="{D5CDD505-2E9C-101B-9397-08002B2CF9AE}" pid="3" name="_EmailSubject">
    <vt:lpwstr>VSEM VODNIKOM PZS &gt;&gt;&gt; vzorec - razpis ture</vt:lpwstr>
  </property>
  <property fmtid="{D5CDD505-2E9C-101B-9397-08002B2CF9AE}" pid="4" name="_AuthorEmail">
    <vt:lpwstr>joze.melansek@siol.net</vt:lpwstr>
  </property>
  <property fmtid="{D5CDD505-2E9C-101B-9397-08002B2CF9AE}" pid="5" name="_AuthorEmailDisplayName">
    <vt:lpwstr>Jože Melanšek</vt:lpwstr>
  </property>
  <property fmtid="{D5CDD505-2E9C-101B-9397-08002B2CF9AE}" pid="6" name="_ReviewingToolsShownOnce">
    <vt:lpwstr/>
  </property>
</Properties>
</file>